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spacing w:lineRule="auto" w:line="360" w:before="0" w:after="0"/>
        <w:ind w:left="0" w:right="0" w:hanging="0"/>
        <w:contextualSpacing/>
        <w:rPr>
          <w:rFonts w:ascii="Times New Roman" w:hAnsi="Times New Roman"/>
          <w:sz w:val="24"/>
        </w:rPr>
      </w:pPr>
      <w:r>
        <w:rPr>
          <w:rFonts w:cs="David Libre"/>
          <w:i w:val="false"/>
          <w:iCs w:val="false"/>
          <w:sz w:val="24"/>
          <w:szCs w:val="24"/>
          <w:u w:val="none"/>
        </w:rPr>
        <w:t>“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I see so manifestly that there are no certain indications by which we may clearly distinguish wakefulness from sleep that I am lost in astonishment. And my astonishment is such that it is almost capable of persuading me that I now dream”, Writes </w:t>
      </w:r>
      <w:r>
        <w:rPr>
          <w:b w:val="false"/>
          <w:i w:val="false"/>
          <w:iCs w:val="false"/>
          <w:caps w:val="false"/>
          <w:smallCaps w:val="false"/>
          <w:color w:val="1A1A1A"/>
          <w:spacing w:val="0"/>
          <w:sz w:val="24"/>
          <w:szCs w:val="24"/>
        </w:rPr>
        <w:t>René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Descartes in his </w:t>
      </w:r>
      <w:r>
        <w:rPr>
          <w:rFonts w:cs="David Libre"/>
          <w:i/>
          <w:iCs/>
          <w:sz w:val="24"/>
          <w:szCs w:val="24"/>
          <w:u w:val="none"/>
        </w:rPr>
        <w:t>Meditations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, laying bare the core issue in epistemology: how can we know anything at all?. Philosopher Barry Stroud investigates Descartes’ argument, establishing </w:t>
      </w:r>
      <w:r>
        <w:rPr>
          <w:rFonts w:cs="David Libre"/>
          <w:i w:val="false"/>
          <w:iCs w:val="false"/>
          <w:sz w:val="24"/>
          <w:szCs w:val="24"/>
          <w:u w:val="none"/>
        </w:rPr>
        <w:t>that in order t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o know anything at all, we must know we’re not dreaming; </w:t>
      </w:r>
      <w:r>
        <w:rPr>
          <w:rFonts w:cs="David Libre"/>
          <w:i w:val="false"/>
          <w:iCs w:val="false"/>
          <w:sz w:val="24"/>
          <w:szCs w:val="24"/>
          <w:u w:val="none"/>
        </w:rPr>
        <w:t>t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o know we are </w:t>
      </w:r>
      <w:r>
        <w:rPr>
          <w:rFonts w:cs="David Libre"/>
          <w:i w:val="false"/>
          <w:iCs w:val="false"/>
          <w:sz w:val="24"/>
          <w:szCs w:val="24"/>
          <w:u w:val="none"/>
        </w:rPr>
        <w:t>not dreaming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, we must rule out </w:t>
      </w:r>
      <w:r>
        <w:rPr>
          <w:rFonts w:cs="David Libre"/>
          <w:i/>
          <w:iCs/>
          <w:sz w:val="24"/>
          <w:szCs w:val="24"/>
          <w:u w:val="none"/>
        </w:rPr>
        <w:t xml:space="preserve">any </w:t>
      </w:r>
      <w:r>
        <w:rPr>
          <w:rFonts w:cs="David Libre"/>
          <w:i/>
          <w:iCs/>
          <w:sz w:val="24"/>
          <w:szCs w:val="24"/>
          <w:u w:val="none"/>
        </w:rPr>
        <w:t>possibility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of us dreaming </w:t>
      </w:r>
      <w:r>
        <w:rPr>
          <w:rFonts w:cs="David Libre"/>
          <w:i w:val="false"/>
          <w:iCs w:val="false"/>
          <w:sz w:val="24"/>
          <w:szCs w:val="24"/>
          <w:u w:val="none"/>
        </w:rPr>
        <w:t>at present –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</w:t>
      </w:r>
      <w:r>
        <w:rPr>
          <w:rFonts w:cs="David Libre"/>
          <w:i w:val="false"/>
          <w:iCs w:val="false"/>
          <w:sz w:val="24"/>
          <w:szCs w:val="24"/>
          <w:u w:val="none"/>
        </w:rPr>
        <w:t>which we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can </w:t>
      </w:r>
      <w:r>
        <w:rPr>
          <w:rFonts w:cs="David Libre"/>
          <w:i/>
          <w:iCs/>
          <w:sz w:val="24"/>
          <w:szCs w:val="24"/>
          <w:u w:val="none"/>
        </w:rPr>
        <w:t>never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</w:t>
      </w:r>
      <w:r>
        <w:rPr>
          <w:rFonts w:cs="David Libre"/>
          <w:i w:val="false"/>
          <w:iCs w:val="false"/>
          <w:sz w:val="24"/>
          <w:szCs w:val="24"/>
          <w:u w:val="none"/>
        </w:rPr>
        <w:t>do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– even if there w</w:t>
      </w:r>
      <w:r>
        <w:rPr>
          <w:rFonts w:cs="David Libre"/>
          <w:i w:val="false"/>
          <w:iCs w:val="false"/>
          <w:sz w:val="24"/>
          <w:szCs w:val="24"/>
          <w:u w:val="none"/>
        </w:rPr>
        <w:t>ere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some definitive test, we would never be able to know its’ result is true – and not a dream!. </w:t>
      </w:r>
      <w:r>
        <w:rPr>
          <w:rFonts w:cs="David Libre"/>
          <w:i w:val="false"/>
          <w:iCs w:val="false"/>
          <w:sz w:val="24"/>
          <w:szCs w:val="24"/>
          <w:u w:val="none"/>
        </w:rPr>
        <w:t>F</w:t>
      </w:r>
      <w:r>
        <w:rPr>
          <w:rFonts w:cs="David Libre"/>
          <w:i w:val="false"/>
          <w:iCs w:val="false"/>
          <w:sz w:val="24"/>
          <w:szCs w:val="24"/>
          <w:u w:val="none"/>
        </w:rPr>
        <w:t>urthermore, e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ven if  we were to dream exactly what’s happening right now – </w:t>
      </w:r>
      <w:r>
        <w:rPr>
          <w:rFonts w:cs="David Libre"/>
          <w:i w:val="false"/>
          <w:iCs w:val="false"/>
          <w:sz w:val="24"/>
          <w:szCs w:val="24"/>
          <w:u w:val="none"/>
        </w:rPr>
        <w:t>w</w:t>
      </w:r>
      <w:r>
        <w:rPr>
          <w:rFonts w:cs="David Libre"/>
          <w:i w:val="false"/>
          <w:iCs w:val="false"/>
          <w:sz w:val="24"/>
          <w:szCs w:val="24"/>
          <w:u w:val="none"/>
        </w:rPr>
        <w:t>e c</w:t>
      </w:r>
      <w:r>
        <w:rPr>
          <w:rFonts w:cs="David Libre"/>
          <w:i w:val="false"/>
          <w:iCs w:val="false"/>
          <w:sz w:val="24"/>
          <w:szCs w:val="24"/>
          <w:u w:val="none"/>
        </w:rPr>
        <w:t>ould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neither 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confirm 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nor deny it </w:t>
      </w:r>
      <w:r>
        <w:rPr>
          <w:rFonts w:cs="David Libre"/>
          <w:i w:val="false"/>
          <w:iCs w:val="false"/>
          <w:sz w:val="24"/>
          <w:szCs w:val="24"/>
          <w:u w:val="none"/>
        </w:rPr>
        <w:t>is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</w:t>
      </w:r>
      <w:r>
        <w:rPr>
          <w:rFonts w:cs="David Libre"/>
          <w:i w:val="false"/>
          <w:iCs w:val="false"/>
          <w:sz w:val="24"/>
          <w:szCs w:val="24"/>
          <w:u w:val="none"/>
        </w:rPr>
        <w:t>actually happening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. </w:t>
      </w:r>
      <w:r>
        <w:rPr>
          <w:rFonts w:cs="David Libre"/>
          <w:i w:val="false"/>
          <w:iCs w:val="false"/>
          <w:sz w:val="24"/>
          <w:szCs w:val="24"/>
          <w:u w:val="none"/>
        </w:rPr>
        <w:t>T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herefore – we can never know anything at all!. </w:t>
      </w:r>
      <w:r>
        <w:rPr>
          <w:rFonts w:cs="David Libre"/>
          <w:i w:val="false"/>
          <w:iCs w:val="false"/>
          <w:sz w:val="24"/>
          <w:szCs w:val="24"/>
          <w:u w:val="none"/>
        </w:rPr>
        <w:t>Stroud, in essence, pushes Descartes’ argument to absurd – if we are completely and utterly incapable of knowing anything whatsoever about reality – what is the point of the question in the first place?</w:t>
      </w:r>
    </w:p>
    <w:p>
      <w:pPr>
        <w:pStyle w:val="Style13"/>
        <w:spacing w:lineRule="auto" w:line="360" w:before="0" w:after="0"/>
        <w:ind w:left="0" w:right="0" w:hanging="0"/>
        <w:contextualSpacing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i w:val="false"/>
          <w:iCs w:val="false"/>
          <w:sz w:val="24"/>
          <w:szCs w:val="24"/>
          <w:u w:val="none"/>
        </w:rPr>
        <w:tab/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Stroud’s maneuver is, in my opinion – nothing short of stunning. On the sole basis of agreeing with Descartes – and even strengthening his argument further – Stroud pushes this inescapable question </w:t>
      </w:r>
      <w:r>
        <w:rPr>
          <w:rFonts w:cs="David Libre"/>
          <w:i/>
          <w:iCs/>
          <w:sz w:val="24"/>
          <w:szCs w:val="24"/>
          <w:u w:val="none"/>
        </w:rPr>
        <w:t>ad absurdum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. </w:t>
      </w:r>
      <w:r>
        <w:rPr>
          <w:rFonts w:cs="David Libre"/>
          <w:i w:val="false"/>
          <w:iCs w:val="false"/>
          <w:sz w:val="24"/>
          <w:szCs w:val="24"/>
          <w:u w:val="none"/>
        </w:rPr>
        <w:t>While he does not explicitly define it thus, Stroud seems to believe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knowledge of something </w:t>
      </w:r>
      <w:r>
        <w:rPr>
          <w:rFonts w:cs="David Libre"/>
          <w:i w:val="false"/>
          <w:iCs w:val="false"/>
          <w:sz w:val="24"/>
          <w:szCs w:val="24"/>
          <w:u w:val="none"/>
        </w:rPr>
        <w:t>entails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establish</w:t>
      </w:r>
      <w:r>
        <w:rPr>
          <w:rFonts w:cs="David Libre"/>
          <w:i w:val="false"/>
          <w:iCs w:val="false"/>
          <w:sz w:val="24"/>
          <w:szCs w:val="24"/>
          <w:u w:val="none"/>
        </w:rPr>
        <w:t>ing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its occurrence and features with total, inescapable certainty. The very nature of thought can never allow us to do so – to know the occurrence of an event, or the features of a certain object with total certainty is to know </w:t>
      </w:r>
      <w:r>
        <w:rPr>
          <w:rFonts w:cs="David Libre"/>
          <w:i w:val="false"/>
          <w:iCs w:val="false"/>
          <w:sz w:val="24"/>
          <w:szCs w:val="24"/>
          <w:u w:val="none"/>
        </w:rPr>
        <w:t>all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its components beyond all doubts – essentially making knowledge an all-or-nothing affair. 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Stroud’s implicit definition of ‘kno</w:t>
      </w:r>
      <w:r>
        <w:rPr>
          <w:rFonts w:cs="David Libre"/>
          <w:i w:val="false"/>
          <w:iCs w:val="false"/>
          <w:sz w:val="24"/>
          <w:szCs w:val="24"/>
          <w:u w:val="none"/>
        </w:rPr>
        <w:t>w</w:t>
      </w:r>
      <w:r>
        <w:rPr>
          <w:rFonts w:cs="David Libre"/>
          <w:i w:val="false"/>
          <w:iCs w:val="false"/>
          <w:sz w:val="24"/>
          <w:szCs w:val="24"/>
          <w:u w:val="none"/>
        </w:rPr>
        <w:t>ing’ leads to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a separate reality we can never know anything about - as Stroud’s 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original 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argument would 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also 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lead us to believe. </w:t>
      </w:r>
      <w:r>
        <w:rPr>
          <w:rFonts w:cs="David Libre"/>
          <w:i w:val="false"/>
          <w:iCs w:val="false"/>
          <w:sz w:val="24"/>
          <w:szCs w:val="24"/>
          <w:u w:val="none"/>
        </w:rPr>
        <w:t>Thus,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we decline into </w:t>
      </w:r>
      <w:r>
        <w:rPr>
          <w:rFonts w:cs="David Libre"/>
          <w:i w:val="false"/>
          <w:iCs w:val="false"/>
          <w:sz w:val="24"/>
          <w:szCs w:val="24"/>
          <w:u w:val="none"/>
        </w:rPr>
        <w:t>a form of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</w:t>
      </w:r>
      <w:r>
        <w:rPr>
          <w:rFonts w:cs="David Libre"/>
          <w:i w:val="false"/>
          <w:iCs w:val="false"/>
          <w:sz w:val="24"/>
          <w:szCs w:val="24"/>
          <w:u w:val="none"/>
        </w:rPr>
        <w:t>r</w:t>
      </w:r>
      <w:r>
        <w:rPr>
          <w:rFonts w:cs="David Libre"/>
          <w:i w:val="false"/>
          <w:iCs w:val="false"/>
          <w:sz w:val="24"/>
          <w:szCs w:val="24"/>
          <w:u w:val="none"/>
        </w:rPr>
        <w:t>epresentation</w:t>
      </w:r>
      <w:r>
        <w:rPr>
          <w:rFonts w:cs="David Libre"/>
          <w:i w:val="false"/>
          <w:iCs w:val="false"/>
          <w:sz w:val="24"/>
          <w:szCs w:val="24"/>
          <w:u w:val="none"/>
        </w:rPr>
        <w:t>ism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– </w:t>
      </w:r>
      <w:r>
        <w:rPr>
          <w:rFonts w:cs="David Libre"/>
          <w:i w:val="false"/>
          <w:iCs w:val="false"/>
          <w:sz w:val="24"/>
          <w:szCs w:val="24"/>
          <w:u w:val="none"/>
        </w:rPr>
        <w:t>arguing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our reality is merely 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some </w:t>
      </w:r>
      <w:r>
        <w:rPr>
          <w:rFonts w:cs="David Libre"/>
          <w:i w:val="false"/>
          <w:iCs w:val="false"/>
          <w:sz w:val="24"/>
          <w:szCs w:val="24"/>
          <w:u w:val="none"/>
        </w:rPr>
        <w:t>representative of the true one, beyond our grasp. Representation</w:t>
      </w:r>
      <w:r>
        <w:rPr>
          <w:rFonts w:cs="David Libre"/>
          <w:i w:val="false"/>
          <w:iCs w:val="false"/>
          <w:sz w:val="24"/>
          <w:szCs w:val="24"/>
          <w:u w:val="none"/>
        </w:rPr>
        <w:t>ism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may be argued with Idealism – which claims reality is nothing but our mental image of it. </w:t>
      </w:r>
      <w:r>
        <w:rPr>
          <w:rFonts w:cs="David Libre"/>
          <w:i w:val="false"/>
          <w:iCs w:val="false"/>
          <w:sz w:val="24"/>
          <w:szCs w:val="24"/>
          <w:u w:val="none"/>
        </w:rPr>
        <w:t>If we can never know anything about the reality beyond our opinion of it – how could we even establish the mere existence of anything beyond our beliefs?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  </w:t>
      </w:r>
    </w:p>
    <w:p>
      <w:pPr>
        <w:pStyle w:val="Style13"/>
        <w:spacing w:lineRule="auto" w:line="360" w:before="0" w:after="0"/>
        <w:ind w:left="0" w:right="0" w:hanging="0"/>
        <w:contextualSpacing/>
        <w:rPr>
          <w:i w:val="false"/>
          <w:i w:val="false"/>
          <w:iCs w:val="false"/>
        </w:rPr>
      </w:pPr>
      <w:r>
        <w:rPr>
          <w:rFonts w:cs="David Libre"/>
          <w:sz w:val="24"/>
          <w:szCs w:val="24"/>
          <w:u w:val="none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0"/>
      <w:spacing w:lineRule="auto" w:line="360" w:before="0" w:after="0"/>
      <w:ind w:left="0" w:right="0" w:firstLine="58"/>
      <w:contextualSpacing/>
      <w:jc w:val="left"/>
    </w:pPr>
    <w:rPr>
      <w:rFonts w:ascii="Times New Roman" w:hAnsi="Times New Roman" w:cs="David Libr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224</TotalTime>
  <Application>LibreOffice/7.5.2.2$Linux_X86_64 LibreOffice_project/50$Build-2</Application>
  <AppVersion>15.0000</AppVersion>
  <Pages>1</Pages>
  <Words>382</Words>
  <Characters>1926</Characters>
  <CharactersWithSpaces>2327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2023-03-26T15:10:47Z</dcterms:created>
  <dc:creator/>
  <dc:description/>
  <dc:language>en-US</dc:language>
  <cp:lastModifiedBy/>
  <dcterms:modified xsi:type="dcterms:W3CDTF">2023-04-04T15:58:27Z</dcterms:modified>
  <cp:revision>47</cp:revision>
  <dc:subject/>
  <dc:title/>
</cp:coreProperties>
</file>