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u w:val="single"/>
        </w:rPr>
      </w:pPr>
      <w:r>
        <w:rPr>
          <w:b/>
          <w:bCs/>
          <w:u w:val="single"/>
        </w:rPr>
        <w:t xml:space="preserve">Aristotle’s </w:t>
      </w:r>
      <w:r>
        <w:rPr>
          <w:b/>
          <w:bCs/>
          <w:i/>
          <w:iCs/>
          <w:u w:val="single"/>
        </w:rPr>
        <w:t>Physics</w:t>
      </w:r>
    </w:p>
    <w:p>
      <w:pPr>
        <w:pStyle w:val="Normal"/>
        <w:bidi w:val="0"/>
        <w:jc w:val="left"/>
        <w:rPr>
          <w:b/>
          <w:b/>
          <w:bCs/>
          <w:u w:val="none"/>
        </w:rPr>
      </w:pPr>
      <w:r>
        <w:rPr>
          <w:b/>
          <w:bCs/>
          <w:i w:val="false"/>
          <w:iCs w:val="false"/>
          <w:u w:val="none"/>
        </w:rPr>
        <w:t xml:space="preserve">Chapter 1 – </w:t>
      </w:r>
      <w:r>
        <w:rPr>
          <w:b/>
          <w:bCs/>
          <w:i w:val="false"/>
          <w:iCs w:val="false"/>
          <w:u w:val="none"/>
        </w:rPr>
        <w:t>exploring nature is going from particular to general; the most general is the source, which allows us to understand each thing.</w:t>
      </w:r>
    </w:p>
    <w:p>
      <w:pPr>
        <w:pStyle w:val="Normal"/>
        <w:bidi w:val="0"/>
        <w:jc w:val="left"/>
        <w:rPr>
          <w:b/>
          <w:b/>
          <w:bCs/>
          <w:u w:val="none"/>
        </w:rPr>
      </w:pPr>
      <w:r>
        <w:rPr>
          <w:b w:val="false"/>
          <w:bCs w:val="false"/>
          <w:i w:val="false"/>
          <w:iCs w:val="false"/>
          <w:u w:val="none"/>
        </w:rPr>
        <w:t xml:space="preserve">Knowing a thing’s </w:t>
      </w:r>
      <w:r>
        <w:rPr>
          <w:b w:val="false"/>
          <w:bCs w:val="false"/>
          <w:i/>
          <w:iCs/>
          <w:u w:val="none"/>
        </w:rPr>
        <w:t>arche</w:t>
      </w:r>
      <w:r>
        <w:rPr>
          <w:b w:val="false"/>
          <w:bCs w:val="false"/>
          <w:i w:val="false"/>
          <w:iCs w:val="false"/>
          <w:u w:val="none"/>
        </w:rPr>
        <w:t xml:space="preserve"> is understanding it; we must know nature’s </w:t>
      </w:r>
      <w:r>
        <w:rPr>
          <w:b w:val="false"/>
          <w:bCs w:val="false"/>
          <w:i/>
          <w:iCs/>
          <w:u w:val="none"/>
        </w:rPr>
        <w:t>arche</w:t>
      </w:r>
      <w:r>
        <w:rPr>
          <w:b w:val="false"/>
          <w:bCs w:val="false"/>
          <w:i w:val="false"/>
          <w:iCs w:val="false"/>
          <w:u w:val="none"/>
        </w:rPr>
        <w:t xml:space="preserve"> to understand it.</w:t>
      </w:r>
    </w:p>
    <w:p>
      <w:pPr>
        <w:pStyle w:val="Normal"/>
        <w:bidi w:val="0"/>
        <w:jc w:val="left"/>
        <w:rPr>
          <w:b w:val="false"/>
          <w:b w:val="false"/>
          <w:bCs w:val="false"/>
          <w:i w:val="false"/>
          <w:i w:val="false"/>
          <w:iCs w:val="false"/>
          <w:u w:val="none"/>
        </w:rPr>
      </w:pPr>
      <w:r>
        <w:rPr>
          <w:b w:val="false"/>
          <w:bCs w:val="false"/>
          <w:i w:val="false"/>
          <w:iCs w:val="false"/>
          <w:u w:val="none"/>
        </w:rPr>
      </w:r>
    </w:p>
    <w:p>
      <w:pPr>
        <w:pStyle w:val="Normal"/>
        <w:bidi w:val="0"/>
        <w:jc w:val="left"/>
        <w:rPr>
          <w:b/>
          <w:b/>
          <w:bCs/>
          <w:u w:val="none"/>
        </w:rPr>
      </w:pPr>
      <w:r>
        <w:rPr>
          <w:b w:val="false"/>
          <w:bCs w:val="false"/>
          <w:i w:val="false"/>
          <w:iCs w:val="false"/>
          <w:u w:val="none"/>
        </w:rPr>
        <w:t xml:space="preserve">When it comes to nature, we must go from what is clearer to us but less to nature, to what is clearer to nature but less to us. (From the familiar, to the obvious; from spotting a dog to knowing what a dog is). This is going from the </w:t>
      </w:r>
      <w:r>
        <w:rPr>
          <w:b/>
          <w:bCs/>
          <w:i w:val="false"/>
          <w:iCs w:val="false"/>
          <w:u w:val="none"/>
        </w:rPr>
        <w:t>particular</w:t>
      </w:r>
      <w:r>
        <w:rPr>
          <w:b w:val="false"/>
          <w:bCs w:val="false"/>
          <w:i w:val="false"/>
          <w:iCs w:val="false"/>
          <w:u w:val="none"/>
        </w:rPr>
        <w:t xml:space="preserve"> (‘this is a dog!’) to the </w:t>
      </w:r>
      <w:r>
        <w:rPr>
          <w:b/>
          <w:bCs/>
          <w:i w:val="false"/>
          <w:iCs w:val="false"/>
          <w:u w:val="none"/>
        </w:rPr>
        <w:t>general</w:t>
      </w:r>
      <w:r>
        <w:rPr>
          <w:b w:val="false"/>
          <w:bCs w:val="false"/>
          <w:i w:val="false"/>
          <w:iCs w:val="false"/>
          <w:u w:val="none"/>
        </w:rPr>
        <w:t xml:space="preserve"> (‘this </w:t>
      </w:r>
      <w:r>
        <w:rPr>
          <w:b w:val="false"/>
          <w:bCs w:val="false"/>
          <w:i/>
          <w:iCs/>
          <w:u w:val="none"/>
        </w:rPr>
        <w:t>makes</w:t>
      </w:r>
      <w:r>
        <w:rPr>
          <w:b w:val="false"/>
          <w:bCs w:val="false"/>
          <w:i w:val="false"/>
          <w:iCs w:val="false"/>
          <w:u w:val="none"/>
        </w:rPr>
        <w:t xml:space="preserve"> a dog!’); the general encompasses all particulars – it is the whole.</w:t>
      </w:r>
    </w:p>
    <w:p>
      <w:pPr>
        <w:pStyle w:val="Normal"/>
        <w:bidi w:val="0"/>
        <w:jc w:val="left"/>
        <w:rPr>
          <w:b w:val="false"/>
          <w:b w:val="false"/>
          <w:bCs w:val="false"/>
          <w:i w:val="false"/>
          <w:i w:val="false"/>
          <w:iCs w:val="false"/>
          <w:u w:val="none"/>
        </w:rPr>
      </w:pPr>
      <w:r>
        <w:rPr>
          <w:b w:val="false"/>
          <w:bCs w:val="false"/>
          <w:i w:val="false"/>
          <w:iCs w:val="false"/>
          <w:u w:val="none"/>
        </w:rPr>
      </w:r>
    </w:p>
    <w:p>
      <w:pPr>
        <w:pStyle w:val="Normal"/>
        <w:bidi w:val="0"/>
        <w:jc w:val="left"/>
        <w:rPr>
          <w:b/>
          <w:b/>
          <w:bCs/>
          <w:u w:val="none"/>
        </w:rPr>
      </w:pPr>
      <w:r>
        <w:rPr>
          <w:b/>
          <w:bCs/>
          <w:i w:val="false"/>
          <w:iCs w:val="false"/>
          <w:u w:val="none"/>
        </w:rPr>
        <w:t>Chapter 2 –</w:t>
      </w:r>
      <w:r>
        <w:rPr>
          <w:b/>
          <w:bCs/>
          <w:i w:val="false"/>
          <w:iCs w:val="false"/>
          <w:u w:val="none"/>
        </w:rPr>
        <w:t xml:space="preserve"> Being is one divisible thing.</w:t>
      </w:r>
    </w:p>
    <w:p>
      <w:pPr>
        <w:pStyle w:val="Normal"/>
        <w:bidi w:val="0"/>
        <w:jc w:val="left"/>
        <w:rPr>
          <w:b/>
          <w:b/>
          <w:bCs/>
          <w:u w:val="none"/>
        </w:rPr>
      </w:pPr>
      <w:r>
        <w:rPr>
          <w:b w:val="false"/>
          <w:bCs w:val="false"/>
          <w:i w:val="false"/>
          <w:iCs w:val="false"/>
          <w:u w:val="none"/>
        </w:rPr>
        <w:t xml:space="preserve">Nature must have one or more </w:t>
      </w:r>
      <w:r>
        <w:rPr>
          <w:b w:val="false"/>
          <w:bCs w:val="false"/>
          <w:i/>
          <w:iCs/>
          <w:u w:val="none"/>
        </w:rPr>
        <w:t>arche</w:t>
      </w:r>
      <w:r>
        <w:rPr>
          <w:b w:val="false"/>
          <w:bCs w:val="false"/>
          <w:i w:val="false"/>
          <w:iCs w:val="false"/>
          <w:u w:val="none"/>
        </w:rPr>
        <w:t>:</w:t>
      </w:r>
    </w:p>
    <w:p>
      <w:pPr>
        <w:pStyle w:val="Normal"/>
        <w:bidi w:val="0"/>
        <w:jc w:val="left"/>
        <w:rPr>
          <w:b w:val="false"/>
          <w:b w:val="false"/>
          <w:bCs w:val="false"/>
          <w:i w:val="false"/>
          <w:i w:val="false"/>
          <w:iCs w:val="false"/>
          <w:u w:val="none"/>
        </w:rPr>
      </w:pPr>
      <w:r>
        <w:rPr>
          <w:b w:val="false"/>
          <w:bCs w:val="false"/>
          <w:i w:val="false"/>
          <w:iCs w:val="false"/>
          <w:u w:val="none"/>
        </w:rPr>
      </w:r>
    </w:p>
    <w:p>
      <w:pPr>
        <w:pStyle w:val="Normal"/>
        <w:bidi w:val="0"/>
        <w:jc w:val="left"/>
        <w:rPr>
          <w:b w:val="false"/>
          <w:b w:val="false"/>
          <w:bCs w:val="false"/>
          <w:i w:val="false"/>
          <w:i w:val="false"/>
          <w:iCs w:val="false"/>
          <w:u w:val="none"/>
        </w:rPr>
      </w:pPr>
      <w:r>
        <w:rPr>
          <w:b w:val="false"/>
          <w:bCs w:val="false"/>
          <w:i w:val="false"/>
          <w:iCs w:val="false"/>
          <w:u w:val="none"/>
        </w:rPr>
        <w:t>* One, or many</w:t>
      </w:r>
    </w:p>
    <w:p>
      <w:pPr>
        <w:pStyle w:val="Normal"/>
        <w:bidi w:val="0"/>
        <w:jc w:val="left"/>
        <w:rPr>
          <w:b w:val="false"/>
          <w:b w:val="false"/>
          <w:bCs w:val="false"/>
          <w:i w:val="false"/>
          <w:i w:val="false"/>
          <w:iCs w:val="false"/>
          <w:u w:val="none"/>
        </w:rPr>
      </w:pPr>
      <w:r>
        <w:rPr>
          <w:b w:val="false"/>
          <w:bCs w:val="false"/>
          <w:i w:val="false"/>
          <w:iCs w:val="false"/>
          <w:u w:val="none"/>
        </w:rPr>
        <w:t>Motionless, or in motion (water, air)</w:t>
      </w:r>
    </w:p>
    <w:p>
      <w:pPr>
        <w:pStyle w:val="Normal"/>
        <w:bidi w:val="0"/>
        <w:jc w:val="left"/>
        <w:rPr>
          <w:b w:val="false"/>
          <w:b w:val="false"/>
          <w:bCs w:val="false"/>
          <w:i w:val="false"/>
          <w:i w:val="false"/>
          <w:iCs w:val="false"/>
          <w:u w:val="none"/>
        </w:rPr>
      </w:pPr>
      <w:r>
        <w:rPr>
          <w:b w:val="false"/>
          <w:bCs w:val="false"/>
          <w:i w:val="false"/>
          <w:iCs w:val="false"/>
          <w:u w:val="none"/>
        </w:rPr>
        <w:t>* Finite, or infinite</w:t>
      </w:r>
    </w:p>
    <w:p>
      <w:pPr>
        <w:pStyle w:val="Normal"/>
        <w:bidi w:val="0"/>
        <w:jc w:val="left"/>
        <w:rPr>
          <w:b w:val="false"/>
          <w:b w:val="false"/>
          <w:bCs w:val="false"/>
          <w:i w:val="false"/>
          <w:i w:val="false"/>
          <w:iCs w:val="false"/>
          <w:u w:val="none"/>
        </w:rPr>
      </w:pPr>
      <w:r>
        <w:rPr>
          <w:b w:val="false"/>
          <w:bCs w:val="false"/>
          <w:i w:val="false"/>
          <w:iCs w:val="false"/>
          <w:u w:val="none"/>
        </w:rPr>
        <w:t>Finite, but many, or infinite and one (ex: Atoms), or infinite and many (ex: Love and Strife).</w:t>
      </w:r>
    </w:p>
    <w:p>
      <w:pPr>
        <w:pStyle w:val="Normal"/>
        <w:bidi w:val="0"/>
        <w:jc w:val="left"/>
        <w:rPr>
          <w:b w:val="false"/>
          <w:b w:val="false"/>
          <w:bCs w:val="false"/>
          <w:i w:val="false"/>
          <w:i w:val="false"/>
          <w:iCs w:val="false"/>
          <w:u w:val="none"/>
        </w:rPr>
      </w:pPr>
      <w:r>
        <w:rPr>
          <w:b w:val="false"/>
          <w:bCs w:val="false"/>
          <w:i w:val="false"/>
          <w:iCs w:val="false"/>
          <w:u w:val="none"/>
        </w:rPr>
      </w:r>
    </w:p>
    <w:p>
      <w:pPr>
        <w:pStyle w:val="Normal"/>
        <w:bidi w:val="0"/>
        <w:jc w:val="left"/>
        <w:rPr>
          <w:b/>
          <w:b/>
          <w:bCs/>
          <w:u w:val="none"/>
        </w:rPr>
      </w:pPr>
      <w:r>
        <w:rPr>
          <w:b w:val="false"/>
          <w:bCs w:val="false"/>
          <w:i w:val="false"/>
          <w:iCs w:val="false"/>
          <w:u w:val="none"/>
        </w:rPr>
        <w:t xml:space="preserve">Inquiring nature is first and foremost inquiring whether the </w:t>
      </w:r>
      <w:r>
        <w:rPr>
          <w:b w:val="false"/>
          <w:bCs w:val="false"/>
          <w:i/>
          <w:iCs/>
          <w:u w:val="none"/>
        </w:rPr>
        <w:t>arche</w:t>
      </w:r>
      <w:r>
        <w:rPr>
          <w:b w:val="false"/>
          <w:bCs w:val="false"/>
          <w:i w:val="false"/>
          <w:iCs w:val="false"/>
          <w:u w:val="none"/>
        </w:rPr>
        <w:t>’s quantity and quality.</w:t>
      </w:r>
    </w:p>
    <w:p>
      <w:pPr>
        <w:pStyle w:val="Normal"/>
        <w:bidi w:val="0"/>
        <w:jc w:val="left"/>
        <w:rPr>
          <w:b/>
          <w:b/>
          <w:bCs/>
          <w:u w:val="none"/>
        </w:rPr>
      </w:pPr>
      <w:r>
        <w:rPr>
          <w:b/>
          <w:bCs/>
          <w:i w:val="false"/>
          <w:iCs w:val="false"/>
          <w:u w:val="none"/>
        </w:rPr>
        <w:t>One and motionless?</w:t>
      </w:r>
      <w:r>
        <w:rPr>
          <w:b w:val="false"/>
          <w:bCs w:val="false"/>
          <w:i w:val="false"/>
          <w:iCs w:val="false"/>
          <w:u w:val="none"/>
        </w:rPr>
        <w:t xml:space="preserve"> (Parmenides): Nope; if there is only one thing, it is not an origin! Speaking about it is like geometry – it is for the geometer, not for the study of nature. Debating Parmenides belong to the debater – not to seeking nature. However, this debate is an impass </w:t>
      </w:r>
      <w:r>
        <w:rPr>
          <w:b w:val="false"/>
          <w:bCs w:val="false"/>
          <w:i w:val="false"/>
          <w:iCs w:val="false"/>
          <w:u w:val="none"/>
        </w:rPr>
        <w:t>(aporia)</w:t>
      </w:r>
      <w:r>
        <w:rPr>
          <w:b w:val="false"/>
          <w:bCs w:val="false"/>
          <w:i w:val="false"/>
          <w:iCs w:val="false"/>
          <w:u w:val="none"/>
        </w:rPr>
        <w:t xml:space="preserve"> </w:t>
      </w:r>
      <w:r>
        <w:rPr>
          <w:b w:val="false"/>
          <w:bCs w:val="false"/>
          <w:i/>
          <w:iCs/>
          <w:u w:val="none"/>
        </w:rPr>
        <w:t>in</w:t>
      </w:r>
      <w:r>
        <w:rPr>
          <w:b w:val="false"/>
          <w:bCs w:val="false"/>
          <w:i w:val="false"/>
          <w:iCs w:val="false"/>
          <w:u w:val="none"/>
        </w:rPr>
        <w:t xml:space="preserve"> the study of nature.</w:t>
      </w:r>
    </w:p>
    <w:p>
      <w:pPr>
        <w:pStyle w:val="Normal"/>
        <w:bidi w:val="0"/>
        <w:jc w:val="left"/>
        <w:rPr>
          <w:b w:val="false"/>
          <w:b w:val="false"/>
          <w:bCs w:val="false"/>
          <w:i w:val="false"/>
          <w:i w:val="false"/>
          <w:iCs w:val="false"/>
          <w:u w:val="none"/>
        </w:rPr>
      </w:pPr>
      <w:r>
        <w:rPr>
          <w:b w:val="false"/>
          <w:bCs w:val="false"/>
          <w:i w:val="false"/>
          <w:iCs w:val="false"/>
          <w:u w:val="none"/>
        </w:rPr>
      </w:r>
    </w:p>
    <w:p>
      <w:pPr>
        <w:pStyle w:val="Normal"/>
        <w:bidi w:val="0"/>
        <w:jc w:val="left"/>
        <w:rPr>
          <w:b/>
          <w:b/>
          <w:bCs/>
          <w:u w:val="none"/>
        </w:rPr>
      </w:pPr>
      <w:r>
        <w:rPr>
          <w:b/>
          <w:bCs/>
          <w:i w:val="false"/>
          <w:iCs w:val="false"/>
          <w:u w:val="none"/>
        </w:rPr>
        <w:t>What is this ‘one’</w:t>
      </w:r>
      <w:r>
        <w:rPr>
          <w:b/>
          <w:bCs/>
          <w:i/>
          <w:iCs/>
          <w:u w:val="none"/>
        </w:rPr>
        <w:t>?</w:t>
      </w:r>
      <w:r>
        <w:rPr>
          <w:b w:val="false"/>
          <w:bCs w:val="false"/>
          <w:i w:val="false"/>
          <w:iCs w:val="false"/>
          <w:u w:val="none"/>
        </w:rPr>
        <w:t xml:space="preserve"> </w:t>
      </w:r>
      <w:r>
        <w:rPr>
          <w:b w:val="false"/>
          <w:bCs w:val="false"/>
          <w:i w:val="false"/>
          <w:iCs w:val="false"/>
          <w:u w:val="none"/>
        </w:rPr>
        <w:t>Independent? A ‘so much’(poson</w:t>
      </w:r>
      <w:r>
        <w:rPr>
          <w:rStyle w:val="FootnoteAnchor"/>
          <w:b w:val="false"/>
          <w:bCs w:val="false"/>
          <w:i w:val="false"/>
          <w:iCs w:val="false"/>
          <w:u w:val="none"/>
        </w:rPr>
        <w:footnoteReference w:id="2"/>
      </w:r>
      <w:r>
        <w:rPr>
          <w:b w:val="false"/>
          <w:bCs w:val="false"/>
          <w:i w:val="false"/>
          <w:iCs w:val="false"/>
          <w:u w:val="none"/>
        </w:rPr>
        <w:t>) ? An ‘of-this-kind’ (poion</w:t>
      </w:r>
      <w:r>
        <w:rPr>
          <w:rStyle w:val="FootnoteAnchor"/>
          <w:b w:val="false"/>
          <w:bCs w:val="false"/>
          <w:i w:val="false"/>
          <w:iCs w:val="false"/>
          <w:u w:val="none"/>
        </w:rPr>
        <w:footnoteReference w:id="3"/>
      </w:r>
      <w:r>
        <w:rPr>
          <w:b w:val="false"/>
          <w:bCs w:val="false"/>
          <w:i w:val="false"/>
          <w:iCs w:val="false"/>
          <w:u w:val="none"/>
        </w:rPr>
        <w:t>)? Is it a unique, independent being (a soul), or an instance of a certain sort (</w:t>
      </w:r>
      <w:r>
        <w:rPr>
          <w:b w:val="false"/>
          <w:bCs w:val="false"/>
          <w:i/>
          <w:iCs/>
          <w:u w:val="none"/>
        </w:rPr>
        <w:t>this</w:t>
      </w:r>
      <w:r>
        <w:rPr>
          <w:b w:val="false"/>
          <w:bCs w:val="false"/>
          <w:i w:val="false"/>
          <w:iCs w:val="false"/>
          <w:u w:val="none"/>
        </w:rPr>
        <w:t xml:space="preserve"> human soul)?</w:t>
      </w:r>
    </w:p>
    <w:p>
      <w:pPr>
        <w:pStyle w:val="Normal"/>
        <w:bidi w:val="0"/>
        <w:jc w:val="left"/>
        <w:rPr>
          <w:b w:val="false"/>
          <w:b w:val="false"/>
          <w:bCs w:val="false"/>
          <w:i w:val="false"/>
          <w:i w:val="false"/>
          <w:iCs w:val="false"/>
          <w:u w:val="none"/>
        </w:rPr>
      </w:pPr>
      <w:r>
        <w:rPr>
          <w:b w:val="false"/>
          <w:bCs w:val="false"/>
          <w:i w:val="false"/>
          <w:iCs w:val="false"/>
          <w:u w:val="none"/>
        </w:rPr>
      </w:r>
    </w:p>
    <w:p>
      <w:pPr>
        <w:pStyle w:val="Normal"/>
        <w:bidi w:val="0"/>
        <w:jc w:val="left"/>
        <w:rPr>
          <w:b w:val="false"/>
          <w:b w:val="false"/>
          <w:bCs w:val="false"/>
          <w:i w:val="false"/>
          <w:i w:val="false"/>
          <w:iCs w:val="false"/>
          <w:u w:val="none"/>
        </w:rPr>
      </w:pPr>
      <w:r>
        <w:rPr>
          <w:b w:val="false"/>
          <w:bCs w:val="false"/>
          <w:i w:val="false"/>
          <w:iCs w:val="false"/>
          <w:u w:val="none"/>
        </w:rPr>
      </w:r>
    </w:p>
    <w:p>
      <w:pPr>
        <w:pStyle w:val="Normal"/>
        <w:bidi w:val="0"/>
        <w:jc w:val="left"/>
        <w:rPr>
          <w:b/>
          <w:b/>
          <w:bCs/>
          <w:u w:val="none"/>
        </w:rPr>
      </w:pPr>
      <w:r>
        <w:rPr>
          <w:b/>
          <w:bCs/>
          <w:i w:val="false"/>
          <w:iCs w:val="false"/>
          <w:u w:val="none"/>
        </w:rPr>
        <w:t xml:space="preserve">It cannot be both </w:t>
      </w:r>
      <w:r>
        <w:rPr>
          <w:b/>
          <w:bCs/>
          <w:i/>
          <w:iCs/>
          <w:u w:val="none"/>
        </w:rPr>
        <w:t>poson</w:t>
      </w:r>
      <w:r>
        <w:rPr>
          <w:b/>
          <w:bCs/>
          <w:i w:val="false"/>
          <w:iCs w:val="false"/>
          <w:u w:val="none"/>
        </w:rPr>
        <w:t xml:space="preserve"> and </w:t>
      </w:r>
      <w:r>
        <w:rPr>
          <w:b/>
          <w:bCs/>
          <w:i/>
          <w:iCs/>
          <w:u w:val="none"/>
        </w:rPr>
        <w:t>poion</w:t>
      </w:r>
      <w:r>
        <w:rPr>
          <w:b w:val="false"/>
          <w:bCs w:val="false"/>
          <w:i w:val="false"/>
          <w:iCs w:val="false"/>
          <w:u w:val="none"/>
        </w:rPr>
        <w:t xml:space="preserve"> (Matan is a thing; Andy is a thing; they are both humans, which are also a thing) – there would be too many things (How can you describe something that is both </w:t>
      </w:r>
      <w:r>
        <w:rPr>
          <w:b w:val="false"/>
          <w:bCs w:val="false"/>
          <w:i/>
          <w:iCs/>
          <w:u w:val="none"/>
        </w:rPr>
        <w:t>uniquely</w:t>
      </w:r>
      <w:r>
        <w:rPr>
          <w:b w:val="false"/>
          <w:bCs w:val="false"/>
          <w:i w:val="false"/>
          <w:iCs w:val="false"/>
          <w:u w:val="none"/>
        </w:rPr>
        <w:t xml:space="preserve"> human, </w:t>
      </w:r>
      <w:r>
        <w:rPr>
          <w:b w:val="false"/>
          <w:bCs w:val="false"/>
          <w:i/>
          <w:iCs/>
          <w:u w:val="none"/>
        </w:rPr>
        <w:t>uniquely</w:t>
      </w:r>
      <w:r>
        <w:rPr>
          <w:b w:val="false"/>
          <w:bCs w:val="false"/>
          <w:i w:val="false"/>
          <w:iCs w:val="false"/>
          <w:u w:val="none"/>
        </w:rPr>
        <w:t xml:space="preserve"> Matan </w:t>
      </w:r>
      <w:r>
        <w:rPr>
          <w:b w:val="false"/>
          <w:bCs w:val="false"/>
          <w:i/>
          <w:iCs/>
          <w:u w:val="single"/>
        </w:rPr>
        <w:t>and</w:t>
      </w:r>
      <w:r>
        <w:rPr>
          <w:b w:val="false"/>
          <w:bCs w:val="false"/>
          <w:i/>
          <w:iCs/>
          <w:u w:val="none"/>
        </w:rPr>
        <w:t xml:space="preserve"> uniquely</w:t>
      </w:r>
      <w:r>
        <w:rPr>
          <w:b w:val="false"/>
          <w:bCs w:val="false"/>
          <w:i w:val="false"/>
          <w:iCs w:val="false"/>
          <w:u w:val="none"/>
        </w:rPr>
        <w:t xml:space="preserve"> Andy?).</w:t>
      </w:r>
    </w:p>
    <w:p>
      <w:pPr>
        <w:pStyle w:val="Normal"/>
        <w:bidi w:val="0"/>
        <w:jc w:val="left"/>
        <w:rPr>
          <w:b w:val="false"/>
          <w:b w:val="false"/>
          <w:bCs w:val="false"/>
          <w:i w:val="false"/>
          <w:i w:val="false"/>
          <w:iCs w:val="false"/>
          <w:u w:val="none"/>
        </w:rPr>
      </w:pPr>
      <w:r>
        <w:rPr>
          <w:b w:val="false"/>
          <w:bCs w:val="false"/>
          <w:i w:val="false"/>
          <w:iCs w:val="false"/>
          <w:u w:val="none"/>
        </w:rPr>
      </w:r>
    </w:p>
    <w:p>
      <w:pPr>
        <w:pStyle w:val="Normal"/>
        <w:bidi w:val="0"/>
        <w:jc w:val="left"/>
        <w:rPr>
          <w:b/>
          <w:b/>
          <w:bCs/>
          <w:u w:val="none"/>
        </w:rPr>
      </w:pPr>
      <w:r>
        <w:rPr>
          <w:b/>
          <w:bCs/>
          <w:i w:val="false"/>
          <w:iCs w:val="false"/>
          <w:u w:val="none"/>
        </w:rPr>
        <w:t xml:space="preserve">If it is either </w:t>
      </w:r>
      <w:r>
        <w:rPr>
          <w:b/>
          <w:bCs/>
          <w:i/>
          <w:iCs/>
          <w:u w:val="none"/>
        </w:rPr>
        <w:t>poson</w:t>
      </w:r>
      <w:r>
        <w:rPr>
          <w:b/>
          <w:bCs/>
          <w:i w:val="false"/>
          <w:iCs w:val="false"/>
          <w:u w:val="none"/>
        </w:rPr>
        <w:t xml:space="preserve"> or </w:t>
      </w:r>
      <w:r>
        <w:rPr>
          <w:b/>
          <w:bCs/>
          <w:i/>
          <w:iCs/>
          <w:u w:val="none"/>
        </w:rPr>
        <w:t>poion</w:t>
      </w:r>
      <w:r>
        <w:rPr>
          <w:b w:val="false"/>
          <w:bCs w:val="false"/>
          <w:i w:val="false"/>
          <w:iCs w:val="false"/>
          <w:u w:val="none"/>
        </w:rPr>
        <w:t xml:space="preserve">, it is </w:t>
      </w:r>
      <w:r>
        <w:rPr>
          <w:b w:val="false"/>
          <w:bCs w:val="false"/>
          <w:i w:val="false"/>
          <w:iCs w:val="false"/>
          <w:u w:val="none"/>
        </w:rPr>
        <w:t>impossible:</w:t>
      </w:r>
    </w:p>
    <w:p>
      <w:pPr>
        <w:pStyle w:val="Normal"/>
        <w:bidi w:val="0"/>
        <w:jc w:val="left"/>
        <w:rPr>
          <w:b w:val="false"/>
          <w:b w:val="false"/>
          <w:bCs w:val="false"/>
          <w:i w:val="false"/>
          <w:i w:val="false"/>
          <w:iCs w:val="false"/>
          <w:u w:val="none"/>
        </w:rPr>
      </w:pPr>
      <w:r>
        <w:rPr>
          <w:b w:val="false"/>
          <w:bCs w:val="false"/>
          <w:i w:val="false"/>
          <w:iCs w:val="false"/>
          <w:u w:val="none"/>
        </w:rPr>
      </w:r>
    </w:p>
    <w:p>
      <w:pPr>
        <w:pStyle w:val="Normal"/>
        <w:bidi w:val="0"/>
        <w:jc w:val="left"/>
        <w:rPr>
          <w:b/>
          <w:b/>
          <w:bCs/>
          <w:u w:val="none"/>
        </w:rPr>
      </w:pPr>
      <w:r>
        <w:rPr>
          <w:b w:val="false"/>
          <w:bCs w:val="false"/>
          <w:i w:val="false"/>
          <w:iCs w:val="false"/>
          <w:u w:val="none"/>
        </w:rPr>
        <w:t>* Everything is an</w:t>
      </w:r>
      <w:r>
        <w:rPr>
          <w:b w:val="false"/>
          <w:bCs w:val="false"/>
          <w:i/>
          <w:iCs/>
          <w:u w:val="none"/>
        </w:rPr>
        <w:t xml:space="preserve"> ouisa</w:t>
      </w:r>
      <w:r>
        <w:rPr>
          <w:rStyle w:val="FootnoteAnchor"/>
          <w:b w:val="false"/>
          <w:bCs w:val="false"/>
          <w:i/>
          <w:iCs/>
          <w:u w:val="none"/>
        </w:rPr>
        <w:footnoteReference w:id="4"/>
      </w:r>
    </w:p>
    <w:p>
      <w:pPr>
        <w:pStyle w:val="Normal"/>
        <w:bidi w:val="0"/>
        <w:jc w:val="left"/>
        <w:rPr>
          <w:b/>
          <w:b/>
          <w:bCs/>
          <w:u w:val="none"/>
        </w:rPr>
      </w:pPr>
      <w:r>
        <w:rPr>
          <w:b w:val="false"/>
          <w:bCs w:val="false"/>
          <w:i/>
          <w:iCs/>
          <w:u w:val="none"/>
        </w:rPr>
        <w:t xml:space="preserve">* </w:t>
      </w:r>
      <w:r>
        <w:rPr>
          <w:b w:val="false"/>
          <w:bCs w:val="false"/>
          <w:i w:val="false"/>
          <w:iCs w:val="false"/>
          <w:u w:val="none"/>
        </w:rPr>
        <w:t xml:space="preserve">If being is infinite </w:t>
      </w:r>
      <w:r>
        <w:rPr>
          <w:b w:val="false"/>
          <w:bCs w:val="false"/>
          <w:i w:val="false"/>
          <w:iCs w:val="false"/>
          <w:u w:val="none"/>
        </w:rPr>
        <w:t>(Melissos)</w:t>
      </w:r>
      <w:r>
        <w:rPr>
          <w:b w:val="false"/>
          <w:bCs w:val="false"/>
          <w:i w:val="false"/>
          <w:iCs w:val="false"/>
          <w:u w:val="none"/>
        </w:rPr>
        <w:t>…</w:t>
      </w:r>
    </w:p>
    <w:p>
      <w:pPr>
        <w:pStyle w:val="Normal"/>
        <w:bidi w:val="0"/>
        <w:jc w:val="left"/>
        <w:rPr>
          <w:b/>
          <w:b/>
          <w:bCs/>
          <w:u w:val="none"/>
        </w:rPr>
      </w:pPr>
      <w:r>
        <w:rPr>
          <w:b w:val="false"/>
          <w:bCs w:val="false"/>
          <w:i w:val="false"/>
          <w:iCs w:val="false"/>
          <w:u w:val="none"/>
        </w:rPr>
        <w:t xml:space="preserve">* Than that thing is also a </w:t>
      </w:r>
      <w:r>
        <w:rPr>
          <w:b w:val="false"/>
          <w:bCs w:val="false"/>
          <w:i/>
          <w:iCs/>
          <w:u w:val="none"/>
        </w:rPr>
        <w:t>poson</w:t>
      </w:r>
      <w:r>
        <w:rPr>
          <w:b w:val="false"/>
          <w:bCs w:val="false"/>
          <w:i w:val="false"/>
          <w:iCs w:val="false"/>
          <w:u w:val="none"/>
        </w:rPr>
        <w:t xml:space="preserve"> – (how much? Infinite much!)</w:t>
      </w:r>
    </w:p>
    <w:p>
      <w:pPr>
        <w:pStyle w:val="TextBody"/>
        <w:bidi w:val="0"/>
        <w:spacing w:lineRule="auto" w:line="276" w:before="0" w:after="140"/>
        <w:jc w:val="left"/>
        <w:rPr/>
      </w:pPr>
      <w:r>
        <w:rPr>
          <w:b w:val="false"/>
          <w:bCs w:val="false"/>
          <w:i w:val="false"/>
          <w:iCs w:val="false"/>
        </w:rPr>
        <w:t xml:space="preserve">* </w:t>
      </w:r>
      <w:r>
        <w:rPr>
          <w:b w:val="false"/>
          <w:bCs w:val="false"/>
          <w:i w:val="false"/>
          <w:iCs w:val="false"/>
        </w:rPr>
        <w:t>Because otherwise,</w:t>
      </w:r>
      <w:r>
        <w:rPr>
          <w:b w:val="false"/>
          <w:bCs w:val="false"/>
          <w:i w:val="false"/>
          <w:iCs w:val="false"/>
        </w:rPr>
        <w:t xml:space="preserve"> </w:t>
      </w:r>
      <w:r>
        <w:rPr>
          <w:b w:val="false"/>
          <w:bCs w:val="false"/>
          <w:i w:val="false"/>
          <w:iCs w:val="false"/>
        </w:rPr>
        <w:t>being</w:t>
      </w:r>
      <w:r>
        <w:rPr>
          <w:b w:val="false"/>
          <w:bCs w:val="false"/>
          <w:i w:val="false"/>
          <w:iCs w:val="false"/>
        </w:rPr>
        <w:t xml:space="preserve"> a qualit</w:t>
      </w:r>
      <w:r>
        <w:rPr>
          <w:b w:val="false"/>
          <w:bCs w:val="false"/>
          <w:i w:val="false"/>
          <w:iCs w:val="false"/>
        </w:rPr>
        <w:t>y o</w:t>
      </w:r>
      <w:r>
        <w:rPr>
          <w:b w:val="false"/>
          <w:bCs w:val="false"/>
          <w:i w:val="false"/>
          <w:iCs w:val="false"/>
        </w:rPr>
        <w:t>r a being-acted-upon (</w:t>
      </w:r>
      <w:r>
        <w:rPr>
          <w:b w:val="false"/>
          <w:bCs w:val="false"/>
          <w:i/>
          <w:iCs/>
        </w:rPr>
        <w:t>energia?</w:t>
      </w:r>
      <w:r>
        <w:rPr>
          <w:b w:val="false"/>
          <w:bCs w:val="false"/>
          <w:i w:val="false"/>
          <w:iCs w:val="false"/>
        </w:rPr>
        <w:t xml:space="preserve">) </w:t>
      </w:r>
      <w:r>
        <w:rPr>
          <w:b w:val="false"/>
          <w:bCs w:val="false"/>
          <w:i w:val="false"/>
          <w:iCs w:val="false"/>
        </w:rPr>
        <w:t>is not possible except incidentally (</w:t>
      </w:r>
      <w:r>
        <w:rPr>
          <w:b w:val="false"/>
          <w:bCs w:val="false"/>
          <w:i/>
          <w:iCs/>
        </w:rPr>
        <w:t>kata sumbebekos</w:t>
      </w:r>
      <w:r>
        <w:rPr>
          <w:b w:val="false"/>
          <w:bCs w:val="false"/>
          <w:i w:val="false"/>
          <w:iCs w:val="false"/>
        </w:rPr>
        <w:t>)</w:t>
      </w:r>
      <w:r>
        <w:rPr>
          <w:rStyle w:val="FootnoteAnchor"/>
          <w:b w:val="false"/>
          <w:bCs w:val="false"/>
          <w:i w:val="false"/>
          <w:iCs w:val="false"/>
        </w:rPr>
        <w:footnoteReference w:id="5"/>
      </w:r>
      <w:r>
        <w:rPr>
          <w:b w:val="false"/>
          <w:bCs w:val="false"/>
          <w:i w:val="false"/>
          <w:iCs w:val="false"/>
        </w:rPr>
        <w:t xml:space="preserve"> they happen to be a so-much (</w:t>
      </w:r>
      <w:r>
        <w:rPr>
          <w:b w:val="false"/>
          <w:bCs w:val="false"/>
          <w:i/>
          <w:iCs/>
        </w:rPr>
        <w:t>poson</w:t>
      </w:r>
      <w:r>
        <w:rPr>
          <w:b w:val="false"/>
          <w:bCs w:val="false"/>
          <w:i w:val="false"/>
          <w:iCs w:val="false"/>
        </w:rPr>
        <w:t>)</w:t>
      </w:r>
      <w:r>
        <w:rPr>
          <w:b w:val="false"/>
          <w:bCs w:val="false"/>
          <w:i w:val="false"/>
          <w:iCs w:val="false"/>
        </w:rPr>
        <w:t>.</w:t>
      </w:r>
    </w:p>
    <w:p>
      <w:pPr>
        <w:pStyle w:val="TextBody"/>
        <w:bidi w:val="0"/>
        <w:jc w:val="left"/>
        <w:rPr>
          <w:b w:val="false"/>
          <w:b w:val="false"/>
          <w:bCs w:val="false"/>
          <w:i w:val="false"/>
          <w:i w:val="false"/>
          <w:iCs w:val="false"/>
        </w:rPr>
      </w:pPr>
      <w:r>
        <w:rPr>
          <w:b w:val="false"/>
          <w:bCs w:val="false"/>
          <w:i w:val="false"/>
          <w:iCs w:val="false"/>
        </w:rPr>
      </w:r>
    </w:p>
    <w:p>
      <w:pPr>
        <w:pStyle w:val="TextBody"/>
        <w:bidi w:val="0"/>
        <w:jc w:val="left"/>
        <w:rPr>
          <w:shd w:fill="FF0000" w:val="clear"/>
        </w:rPr>
      </w:pPr>
      <w:r>
        <w:rPr>
          <w:b w:val="false"/>
          <w:bCs w:val="false"/>
          <w:i w:val="false"/>
          <w:iCs w:val="false"/>
          <w:shd w:fill="FF0000" w:val="clear"/>
        </w:rPr>
        <w:t>S</w:t>
      </w:r>
      <w:r>
        <w:rPr>
          <w:b w:val="false"/>
          <w:bCs w:val="false"/>
          <w:i w:val="false"/>
          <w:iCs w:val="false"/>
          <w:shd w:fill="FF0000" w:val="clear"/>
        </w:rPr>
        <w:t xml:space="preserve">ay atoms are the infinite </w:t>
      </w:r>
      <w:r>
        <w:rPr>
          <w:b w:val="false"/>
          <w:bCs w:val="false"/>
          <w:i/>
          <w:iCs/>
          <w:shd w:fill="FF0000" w:val="clear"/>
        </w:rPr>
        <w:t>arche</w:t>
      </w:r>
      <w:r>
        <w:rPr>
          <w:b w:val="false"/>
          <w:bCs w:val="false"/>
          <w:i w:val="false"/>
          <w:iCs w:val="false"/>
          <w:shd w:fill="FF0000" w:val="clear"/>
        </w:rPr>
        <w:t xml:space="preserve">; atoms must be infinite in being; if there is such a thing as an atom, and there happen to be an infinite amount of them, it is not infinite in being – but incidentally. Now there are two beings; the </w:t>
      </w:r>
      <w:r>
        <w:rPr>
          <w:b w:val="false"/>
          <w:bCs w:val="false"/>
          <w:i/>
          <w:iCs/>
          <w:shd w:fill="FF0000" w:val="clear"/>
        </w:rPr>
        <w:t>poion</w:t>
      </w:r>
      <w:r>
        <w:rPr>
          <w:b w:val="false"/>
          <w:bCs w:val="false"/>
          <w:i w:val="false"/>
          <w:iCs w:val="false"/>
          <w:shd w:fill="FF0000" w:val="clear"/>
        </w:rPr>
        <w:t xml:space="preserve"> (of-this-thing – an atom), and the </w:t>
      </w:r>
      <w:r>
        <w:rPr>
          <w:b w:val="false"/>
          <w:bCs w:val="false"/>
          <w:i/>
          <w:iCs/>
          <w:shd w:fill="FF0000" w:val="clear"/>
        </w:rPr>
        <w:t>poson</w:t>
      </w:r>
      <w:r>
        <w:rPr>
          <w:b w:val="false"/>
          <w:bCs w:val="false"/>
          <w:i w:val="false"/>
          <w:iCs w:val="false"/>
          <w:shd w:fill="FF0000" w:val="clear"/>
        </w:rPr>
        <w:t xml:space="preserve"> (the manyness – infinite).</w:t>
      </w:r>
    </w:p>
    <w:p>
      <w:pPr>
        <w:pStyle w:val="TextBody"/>
        <w:bidi w:val="0"/>
        <w:jc w:val="left"/>
        <w:rPr>
          <w:b/>
          <w:b/>
          <w:bCs/>
          <w:i w:val="false"/>
          <w:i w:val="false"/>
          <w:iCs w:val="false"/>
          <w:u w:val="single"/>
          <w:shd w:fill="auto" w:val="clear"/>
        </w:rPr>
      </w:pPr>
      <w:r>
        <w:rPr>
          <w:b/>
          <w:bCs/>
          <w:i w:val="false"/>
          <w:iCs w:val="false"/>
          <w:u w:val="single"/>
          <w:shd w:fill="auto" w:val="clear"/>
        </w:rPr>
        <w:t>(CIRCLE BACK TO THIS PLEASE)</w:t>
      </w:r>
    </w:p>
    <w:p>
      <w:pPr>
        <w:pStyle w:val="TextBody"/>
        <w:bidi w:val="0"/>
        <w:jc w:val="left"/>
        <w:rPr>
          <w:b w:val="false"/>
          <w:b w:val="false"/>
          <w:bCs w:val="false"/>
          <w:u w:val="none"/>
          <w:shd w:fill="auto" w:val="clear"/>
        </w:rPr>
      </w:pPr>
      <w:r>
        <w:rPr>
          <w:b w:val="false"/>
          <w:bCs w:val="false"/>
          <w:i w:val="false"/>
          <w:iCs w:val="false"/>
          <w:u w:val="none"/>
          <w:shd w:fill="auto" w:val="clear"/>
        </w:rPr>
        <w:t xml:space="preserve">Conclusion: being is not </w:t>
      </w:r>
      <w:r>
        <w:rPr>
          <w:b w:val="false"/>
          <w:bCs w:val="false"/>
          <w:i w:val="false"/>
          <w:iCs w:val="false"/>
          <w:strike/>
          <w:u w:val="none"/>
          <w:shd w:fill="auto" w:val="clear"/>
        </w:rPr>
        <w:t>infinite</w:t>
      </w:r>
      <w:r>
        <w:rPr>
          <w:b w:val="false"/>
          <w:bCs w:val="false"/>
          <w:i w:val="false"/>
          <w:iCs w:val="false"/>
          <w:strike w:val="false"/>
          <w:dstrike w:val="false"/>
          <w:u w:val="none"/>
          <w:shd w:fill="auto" w:val="clear"/>
        </w:rPr>
        <w:t xml:space="preserve"> </w:t>
      </w:r>
      <w:r>
        <w:rPr>
          <w:b w:val="false"/>
          <w:bCs w:val="false"/>
          <w:i w:val="false"/>
          <w:iCs w:val="false"/>
          <w:strike w:val="false"/>
          <w:dstrike w:val="false"/>
          <w:u w:val="none"/>
          <w:shd w:fill="auto" w:val="clear"/>
        </w:rPr>
        <w:t>singular</w:t>
      </w:r>
      <w:r>
        <w:rPr>
          <w:b w:val="false"/>
          <w:bCs w:val="false"/>
          <w:i w:val="false"/>
          <w:iCs w:val="false"/>
          <w:u w:val="none"/>
          <w:shd w:fill="auto" w:val="clear"/>
        </w:rPr>
        <w:t>?</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r>
    </w:p>
    <w:p>
      <w:pPr>
        <w:pStyle w:val="TextBody"/>
        <w:bidi w:val="0"/>
        <w:jc w:val="left"/>
        <w:rPr>
          <w:b w:val="false"/>
          <w:b w:val="false"/>
          <w:bCs w:val="false"/>
          <w:u w:val="none"/>
          <w:shd w:fill="auto" w:val="clear"/>
        </w:rPr>
      </w:pPr>
      <w:r>
        <w:rPr>
          <w:b w:val="false"/>
          <w:bCs w:val="false"/>
          <w:i w:val="false"/>
          <w:iCs w:val="false"/>
          <w:u w:val="none"/>
          <w:shd w:fill="auto" w:val="clear"/>
        </w:rPr>
        <w:t xml:space="preserve">But that singular (one) </w:t>
      </w:r>
      <w:r>
        <w:rPr>
          <w:b w:val="false"/>
          <w:bCs w:val="false"/>
          <w:i w:val="false"/>
          <w:iCs w:val="false"/>
          <w:u w:val="none"/>
          <w:shd w:fill="auto" w:val="clear"/>
        </w:rPr>
        <w:t xml:space="preserve">is also meant in more than one way. What type of </w:t>
      </w:r>
      <w:r>
        <w:rPr>
          <w:b w:val="false"/>
          <w:bCs w:val="false"/>
          <w:i/>
          <w:iCs/>
          <w:u w:val="none"/>
          <w:shd w:fill="auto" w:val="clear"/>
        </w:rPr>
        <w:t>one</w:t>
      </w:r>
      <w:r>
        <w:rPr>
          <w:b w:val="false"/>
          <w:bCs w:val="false"/>
          <w:i w:val="false"/>
          <w:iCs w:val="false"/>
          <w:u w:val="none"/>
          <w:shd w:fill="auto" w:val="clear"/>
        </w:rPr>
        <w:t xml:space="preserve"> are we talking about?</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 xml:space="preserve">* </w:t>
      </w:r>
      <w:r>
        <w:rPr>
          <w:b w:val="false"/>
          <w:bCs w:val="false"/>
          <w:i w:val="false"/>
          <w:iCs w:val="false"/>
          <w:u w:val="none"/>
          <w:shd w:fill="auto" w:val="clear"/>
        </w:rPr>
        <w:t>Continous?</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 xml:space="preserve">* </w:t>
      </w:r>
      <w:r>
        <w:rPr>
          <w:b w:val="false"/>
          <w:bCs w:val="false"/>
          <w:i w:val="false"/>
          <w:iCs w:val="false"/>
          <w:u w:val="none"/>
          <w:shd w:fill="auto" w:val="clear"/>
        </w:rPr>
        <w:t>Indivisible?</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 xml:space="preserve">* </w:t>
      </w:r>
      <w:r>
        <w:rPr>
          <w:b w:val="false"/>
          <w:bCs w:val="false"/>
          <w:i w:val="false"/>
          <w:iCs w:val="false"/>
          <w:u w:val="none"/>
          <w:shd w:fill="auto" w:val="clear"/>
        </w:rPr>
        <w:t>Just one, like it is said? (what is wine? It’s wine; that’s it).</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 xml:space="preserve">If it is </w:t>
      </w:r>
      <w:r>
        <w:rPr>
          <w:b/>
          <w:bCs/>
          <w:i w:val="false"/>
          <w:iCs w:val="false"/>
          <w:u w:val="none"/>
          <w:shd w:fill="auto" w:val="clear"/>
        </w:rPr>
        <w:t>continous</w:t>
      </w:r>
      <w:r>
        <w:rPr>
          <w:b w:val="false"/>
          <w:bCs w:val="false"/>
          <w:i w:val="false"/>
          <w:iCs w:val="false"/>
          <w:u w:val="none"/>
          <w:shd w:fill="auto" w:val="clear"/>
        </w:rPr>
        <w:t>, it’s not really one; you can either divide it at any point, or, if it’s indivisible, it won’t be</w:t>
      </w:r>
      <w:r>
        <w:rPr>
          <w:b w:val="false"/>
          <w:bCs w:val="false"/>
          <w:i/>
          <w:iCs/>
          <w:u w:val="none"/>
          <w:shd w:fill="auto" w:val="clear"/>
        </w:rPr>
        <w:t xml:space="preserve"> </w:t>
      </w:r>
      <w:r>
        <w:rPr>
          <w:b w:val="false"/>
          <w:bCs w:val="false"/>
          <w:i/>
          <w:iCs/>
          <w:u w:val="none"/>
          <w:shd w:fill="auto" w:val="clear"/>
        </w:rPr>
        <w:t>po</w:t>
      </w:r>
      <w:r>
        <w:rPr>
          <w:b w:val="false"/>
          <w:bCs w:val="false"/>
          <w:i/>
          <w:iCs/>
          <w:u w:val="none"/>
          <w:shd w:fill="auto" w:val="clear"/>
        </w:rPr>
        <w:t>s</w:t>
      </w:r>
      <w:r>
        <w:rPr>
          <w:b w:val="false"/>
          <w:bCs w:val="false"/>
          <w:i/>
          <w:iCs/>
          <w:u w:val="none"/>
          <w:shd w:fill="auto" w:val="clear"/>
        </w:rPr>
        <w:t>on</w:t>
      </w:r>
      <w:r>
        <w:rPr>
          <w:b w:val="false"/>
          <w:bCs w:val="false"/>
          <w:i w:val="false"/>
          <w:iCs w:val="false"/>
          <w:u w:val="none"/>
          <w:shd w:fill="auto" w:val="clear"/>
        </w:rPr>
        <w:t xml:space="preserve"> nor</w:t>
      </w:r>
      <w:r>
        <w:rPr>
          <w:b w:val="false"/>
          <w:bCs w:val="false"/>
          <w:i/>
          <w:iCs/>
          <w:u w:val="none"/>
          <w:shd w:fill="auto" w:val="clear"/>
        </w:rPr>
        <w:t xml:space="preserve"> po</w:t>
      </w:r>
      <w:r>
        <w:rPr>
          <w:b w:val="false"/>
          <w:bCs w:val="false"/>
          <w:i/>
          <w:iCs/>
          <w:u w:val="none"/>
          <w:shd w:fill="auto" w:val="clear"/>
        </w:rPr>
        <w:t>i</w:t>
      </w:r>
      <w:r>
        <w:rPr>
          <w:b w:val="false"/>
          <w:bCs w:val="false"/>
          <w:i/>
          <w:iCs/>
          <w:u w:val="none"/>
          <w:shd w:fill="auto" w:val="clear"/>
        </w:rPr>
        <w:t>on</w:t>
      </w:r>
      <w:r>
        <w:rPr>
          <w:b w:val="false"/>
          <w:bCs w:val="false"/>
          <w:i w:val="false"/>
          <w:iCs w:val="false"/>
          <w:u w:val="none"/>
          <w:shd w:fill="auto" w:val="clear"/>
        </w:rPr>
        <w:t>, thus not</w:t>
      </w:r>
      <w:r>
        <w:rPr>
          <w:b w:val="false"/>
          <w:bCs w:val="false"/>
          <w:i/>
          <w:iCs/>
          <w:u w:val="none"/>
          <w:shd w:fill="auto" w:val="clear"/>
        </w:rPr>
        <w:t xml:space="preserve"> </w:t>
      </w:r>
      <w:r>
        <w:rPr>
          <w:b w:val="false"/>
          <w:bCs w:val="false"/>
          <w:i w:val="false"/>
          <w:iCs w:val="false"/>
          <w:u w:val="none"/>
          <w:shd w:fill="auto" w:val="clear"/>
        </w:rPr>
        <w:t>infinite (Melissos) nor finite (Parmenides).</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 xml:space="preserve">If </w:t>
      </w:r>
      <w:r>
        <w:rPr>
          <w:b w:val="false"/>
          <w:bCs w:val="false"/>
          <w:i w:val="false"/>
          <w:iCs w:val="false"/>
          <w:u w:val="none"/>
          <w:shd w:fill="auto" w:val="clear"/>
        </w:rPr>
        <w:t xml:space="preserve">is is </w:t>
      </w:r>
      <w:r>
        <w:rPr>
          <w:b/>
          <w:bCs/>
          <w:i w:val="false"/>
          <w:iCs w:val="false"/>
          <w:u w:val="none"/>
          <w:shd w:fill="auto" w:val="clear"/>
        </w:rPr>
        <w:t>indivisible</w:t>
      </w:r>
      <w:r>
        <w:rPr>
          <w:b w:val="false"/>
          <w:bCs w:val="false"/>
          <w:i w:val="false"/>
          <w:iCs w:val="false"/>
          <w:u w:val="none"/>
          <w:shd w:fill="auto" w:val="clear"/>
        </w:rPr>
        <w:t xml:space="preserve">, </w:t>
      </w:r>
      <w:r>
        <w:rPr>
          <w:b w:val="false"/>
          <w:bCs w:val="false"/>
          <w:i w:val="false"/>
          <w:iCs w:val="false"/>
          <w:u w:val="none"/>
          <w:shd w:fill="auto" w:val="clear"/>
        </w:rPr>
        <w:t xml:space="preserve"> it has no manyness </w:t>
      </w:r>
      <w:r>
        <w:rPr>
          <w:b w:val="false"/>
          <w:bCs w:val="false"/>
          <w:i w:val="false"/>
          <w:iCs w:val="false"/>
          <w:u w:val="none"/>
          <w:shd w:fill="auto" w:val="clear"/>
        </w:rPr>
        <w:t>(</w:t>
      </w:r>
      <w:r>
        <w:rPr>
          <w:b w:val="false"/>
          <w:bCs w:val="false"/>
          <w:i/>
          <w:iCs/>
          <w:u w:val="none"/>
          <w:shd w:fill="auto" w:val="clear"/>
        </w:rPr>
        <w:t>poson</w:t>
      </w:r>
      <w:r>
        <w:rPr>
          <w:b w:val="false"/>
          <w:bCs w:val="false"/>
          <w:i w:val="false"/>
          <w:iCs w:val="false"/>
          <w:u w:val="none"/>
          <w:shd w:fill="auto" w:val="clear"/>
        </w:rPr>
        <w:t xml:space="preserve">) </w:t>
      </w:r>
      <w:r>
        <w:rPr>
          <w:b w:val="false"/>
          <w:bCs w:val="false"/>
          <w:i w:val="false"/>
          <w:iCs w:val="false"/>
          <w:u w:val="none"/>
          <w:shd w:fill="auto" w:val="clear"/>
        </w:rPr>
        <w:t xml:space="preserve">– it is not infinite. </w:t>
      </w:r>
      <w:r>
        <w:rPr>
          <w:b w:val="false"/>
          <w:bCs w:val="false"/>
          <w:i w:val="false"/>
          <w:iCs w:val="false"/>
          <w:u w:val="none"/>
          <w:shd w:fill="auto" w:val="clear"/>
        </w:rPr>
        <w:t>I</w:t>
      </w:r>
      <w:r>
        <w:rPr>
          <w:b w:val="false"/>
          <w:bCs w:val="false"/>
          <w:i w:val="false"/>
          <w:iCs w:val="false"/>
          <w:u w:val="none"/>
          <w:shd w:fill="auto" w:val="clear"/>
        </w:rPr>
        <w:t xml:space="preserve">t’s </w:t>
      </w:r>
      <w:r>
        <w:rPr>
          <w:b w:val="false"/>
          <w:bCs w:val="false"/>
          <w:i w:val="false"/>
          <w:iCs w:val="false"/>
          <w:u w:val="none"/>
          <w:shd w:fill="auto" w:val="clear"/>
        </w:rPr>
        <w:t>also</w:t>
      </w:r>
      <w:r>
        <w:rPr>
          <w:b w:val="false"/>
          <w:bCs w:val="false"/>
          <w:i w:val="false"/>
          <w:iCs w:val="false"/>
          <w:u w:val="none"/>
          <w:shd w:fill="auto" w:val="clear"/>
        </w:rPr>
        <w:t xml:space="preserve"> just the one thing – it has no ‘type’</w:t>
      </w:r>
      <w:r>
        <w:rPr>
          <w:b w:val="false"/>
          <w:bCs w:val="false"/>
          <w:i w:val="false"/>
          <w:iCs w:val="false"/>
          <w:u w:val="none"/>
          <w:shd w:fill="auto" w:val="clear"/>
        </w:rPr>
        <w:t xml:space="preserve"> </w:t>
      </w:r>
      <w:r>
        <w:rPr>
          <w:b w:val="false"/>
          <w:bCs w:val="false"/>
          <w:i w:val="false"/>
          <w:iCs w:val="false"/>
          <w:u w:val="none"/>
          <w:shd w:fill="auto" w:val="clear"/>
        </w:rPr>
        <w:t>(</w:t>
      </w:r>
      <w:r>
        <w:rPr>
          <w:b w:val="false"/>
          <w:bCs w:val="false"/>
          <w:i/>
          <w:iCs/>
          <w:u w:val="none"/>
          <w:shd w:fill="auto" w:val="clear"/>
        </w:rPr>
        <w:t>poion</w:t>
      </w:r>
      <w:r>
        <w:rPr>
          <w:b w:val="false"/>
          <w:bCs w:val="false"/>
          <w:i w:val="false"/>
          <w:iCs w:val="false"/>
          <w:u w:val="none"/>
          <w:shd w:fill="auto" w:val="clear"/>
        </w:rPr>
        <w:t>)</w:t>
      </w:r>
      <w:r>
        <w:rPr>
          <w:b w:val="false"/>
          <w:bCs w:val="false"/>
          <w:i w:val="false"/>
          <w:iCs w:val="false"/>
          <w:u w:val="none"/>
          <w:shd w:fill="auto" w:val="clear"/>
        </w:rPr>
        <w:t xml:space="preserve"> </w:t>
      </w:r>
      <w:r>
        <w:rPr>
          <w:b w:val="false"/>
          <w:bCs w:val="false"/>
          <w:i w:val="false"/>
          <w:iCs w:val="false"/>
          <w:u w:val="none"/>
          <w:shd w:fill="auto" w:val="clear"/>
        </w:rPr>
        <w:t xml:space="preserve">(it can’t be of a certain sort, if there is just one ‘sort’!). </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This is the Heraclitan being, and everything is everything an</w:t>
      </w:r>
      <w:r>
        <w:rPr>
          <w:b w:val="false"/>
          <w:bCs w:val="false"/>
          <w:i w:val="false"/>
          <w:iCs w:val="false"/>
          <w:u w:val="none"/>
          <w:shd w:fill="auto" w:val="clear"/>
        </w:rPr>
        <w:t>d</w:t>
      </w:r>
      <w:r>
        <w:rPr>
          <w:b w:val="false"/>
          <w:bCs w:val="false"/>
          <w:i w:val="false"/>
          <w:iCs w:val="false"/>
          <w:u w:val="none"/>
          <w:shd w:fill="auto" w:val="clear"/>
        </w:rPr>
        <w:t xml:space="preserve"> nothing. </w:t>
      </w:r>
      <w:r>
        <w:rPr>
          <w:b w:val="false"/>
          <w:bCs w:val="false"/>
          <w:i w:val="false"/>
          <w:iCs w:val="false"/>
          <w:u w:val="none"/>
          <w:shd w:fill="auto" w:val="clear"/>
        </w:rPr>
        <w:t xml:space="preserve">(What’s a horse? It’s a horse, and not a horse; a horse is now nothing). </w:t>
      </w:r>
      <w:r>
        <w:rPr>
          <w:b w:val="false"/>
          <w:bCs w:val="false"/>
          <w:i/>
          <w:iCs/>
          <w:u w:val="none"/>
          <w:shd w:fill="auto" w:val="clear"/>
        </w:rPr>
        <w:t>Poson</w:t>
      </w:r>
      <w:r>
        <w:rPr>
          <w:b w:val="false"/>
          <w:bCs w:val="false"/>
          <w:i w:val="false"/>
          <w:iCs w:val="false"/>
          <w:u w:val="none"/>
          <w:shd w:fill="auto" w:val="clear"/>
        </w:rPr>
        <w:t xml:space="preserve"> and </w:t>
      </w:r>
      <w:r>
        <w:rPr>
          <w:b w:val="false"/>
          <w:bCs w:val="false"/>
          <w:i/>
          <w:iCs/>
          <w:u w:val="none"/>
          <w:shd w:fill="auto" w:val="clear"/>
        </w:rPr>
        <w:t>Poion</w:t>
      </w:r>
      <w:r>
        <w:rPr>
          <w:b w:val="false"/>
          <w:bCs w:val="false"/>
          <w:i w:val="false"/>
          <w:iCs w:val="false"/>
          <w:u w:val="none"/>
          <w:shd w:fill="auto" w:val="clear"/>
        </w:rPr>
        <w:t xml:space="preserve"> are now the same, </w:t>
      </w:r>
      <w:r>
        <w:rPr>
          <w:b w:val="false"/>
          <w:bCs w:val="false"/>
          <w:i w:val="false"/>
          <w:iCs w:val="false"/>
          <w:u w:val="none"/>
          <w:shd w:fill="auto" w:val="clear"/>
        </w:rPr>
        <w:t>and nothing</w:t>
      </w:r>
      <w:r>
        <w:rPr>
          <w:b w:val="false"/>
          <w:bCs w:val="false"/>
          <w:i w:val="false"/>
          <w:iCs w:val="false"/>
          <w:u w:val="none"/>
          <w:shd w:fill="auto" w:val="clear"/>
        </w:rPr>
        <w:t>.</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r>
    </w:p>
    <w:p>
      <w:pPr>
        <w:pStyle w:val="TextBody"/>
        <w:bidi w:val="0"/>
        <w:jc w:val="left"/>
        <w:rPr>
          <w:b/>
          <w:b/>
          <w:bCs/>
          <w:i w:val="false"/>
          <w:i w:val="false"/>
          <w:iCs w:val="false"/>
          <w:u w:val="none"/>
          <w:shd w:fill="auto" w:val="clear"/>
        </w:rPr>
      </w:pPr>
      <w:r>
        <w:rPr>
          <w:b/>
          <w:bCs/>
          <w:i w:val="false"/>
          <w:iCs w:val="false"/>
          <w:u w:val="none"/>
          <w:shd w:fill="auto" w:val="clear"/>
        </w:rPr>
        <w:t>Conclusion</w:t>
      </w:r>
      <w:r>
        <w:rPr>
          <w:b w:val="false"/>
          <w:bCs w:val="false"/>
          <w:i w:val="false"/>
          <w:iCs w:val="false"/>
          <w:u w:val="none"/>
          <w:shd w:fill="auto" w:val="clear"/>
        </w:rPr>
        <w:t>: being is many; one thing that can be divided.</w:t>
      </w:r>
    </w:p>
    <w:p>
      <w:pPr>
        <w:pStyle w:val="TextBody"/>
        <w:bidi w:val="0"/>
        <w:jc w:val="left"/>
        <w:rPr>
          <w:b/>
          <w:b/>
          <w:bCs/>
          <w:i w:val="false"/>
          <w:i w:val="false"/>
          <w:iCs w:val="false"/>
          <w:u w:val="none"/>
          <w:shd w:fill="auto" w:val="clear"/>
        </w:rPr>
      </w:pPr>
      <w:r>
        <w:rPr>
          <w:b/>
          <w:bCs/>
          <w:i w:val="false"/>
          <w:iCs w:val="false"/>
          <w:u w:val="none"/>
          <w:shd w:fill="auto" w:val="clear"/>
        </w:rPr>
        <w:t xml:space="preserve">Chapter 5 – </w:t>
      </w:r>
      <w:r>
        <w:rPr>
          <w:b/>
          <w:bCs/>
          <w:i w:val="false"/>
          <w:iCs w:val="false"/>
          <w:u w:val="none"/>
          <w:shd w:fill="auto" w:val="clear"/>
        </w:rPr>
        <w:t>Everything is an opposite, or derived from an opposite.</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 xml:space="preserve">The </w:t>
      </w:r>
      <w:r>
        <w:rPr>
          <w:b w:val="false"/>
          <w:bCs w:val="false"/>
          <w:i/>
          <w:iCs/>
          <w:u w:val="none"/>
          <w:shd w:fill="auto" w:val="clear"/>
        </w:rPr>
        <w:t>arche</w:t>
      </w:r>
      <w:r>
        <w:rPr>
          <w:b w:val="false"/>
          <w:bCs w:val="false"/>
          <w:i w:val="false"/>
          <w:iCs w:val="false"/>
          <w:u w:val="none"/>
          <w:shd w:fill="auto" w:val="clear"/>
        </w:rPr>
        <w:t xml:space="preserve"> is based on contraries in all accounts; </w:t>
      </w:r>
      <w:r>
        <w:rPr>
          <w:b w:val="false"/>
          <w:bCs w:val="false"/>
          <w:i w:val="false"/>
          <w:iCs w:val="false"/>
          <w:u w:val="none"/>
          <w:shd w:fill="FF0000" w:val="clear"/>
        </w:rPr>
        <w:t>Parmenides’ hot and cold beings</w:t>
      </w:r>
      <w:r>
        <w:rPr>
          <w:b w:val="false"/>
          <w:bCs w:val="false"/>
          <w:i w:val="false"/>
          <w:iCs w:val="false"/>
          <w:u w:val="none"/>
          <w:shd w:fill="auto" w:val="clear"/>
        </w:rPr>
        <w:t xml:space="preserve"> (?), and Democritus’ full and void (being and non-being). </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 xml:space="preserve">The </w:t>
      </w:r>
      <w:r>
        <w:rPr>
          <w:b w:val="false"/>
          <w:bCs w:val="false"/>
          <w:i/>
          <w:iCs/>
          <w:u w:val="none"/>
          <w:shd w:fill="auto" w:val="clear"/>
        </w:rPr>
        <w:t>archei</w:t>
      </w:r>
      <w:r>
        <w:rPr>
          <w:b w:val="false"/>
          <w:bCs w:val="false"/>
          <w:i w:val="false"/>
          <w:iCs w:val="false"/>
          <w:u w:val="none"/>
          <w:shd w:fill="auto" w:val="clear"/>
        </w:rPr>
        <w:t xml:space="preserve"> must be independent, yet all must be dependent on them. </w:t>
      </w:r>
      <w:r>
        <w:rPr>
          <w:b w:val="false"/>
          <w:bCs w:val="false"/>
          <w:i w:val="false"/>
          <w:iCs w:val="false"/>
          <w:u w:val="none"/>
          <w:shd w:fill="auto" w:val="clear"/>
        </w:rPr>
        <w:t xml:space="preserve">Thus, they are the </w:t>
      </w:r>
      <w:r>
        <w:rPr>
          <w:b w:val="false"/>
          <w:bCs w:val="false"/>
          <w:i/>
          <w:iCs/>
          <w:u w:val="none"/>
          <w:shd w:fill="auto" w:val="clear"/>
        </w:rPr>
        <w:t xml:space="preserve">first contraries: </w:t>
      </w:r>
      <w:r>
        <w:rPr>
          <w:b w:val="false"/>
          <w:bCs w:val="false"/>
          <w:i w:val="false"/>
          <w:iCs w:val="false"/>
          <w:u w:val="none"/>
          <w:shd w:fill="auto" w:val="clear"/>
        </w:rPr>
        <w:t>Everything depends on them as first, and they depend on nothing as contraries.</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(Why is this? Let’s reason out).</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 xml:space="preserve">* </w:t>
      </w:r>
      <w:r>
        <w:rPr>
          <w:b w:val="false"/>
          <w:bCs w:val="false"/>
          <w:i w:val="false"/>
          <w:iCs w:val="false"/>
          <w:u w:val="none"/>
          <w:shd w:fill="auto" w:val="clear"/>
        </w:rPr>
        <w:t xml:space="preserve">Being is </w:t>
      </w:r>
      <w:r>
        <w:rPr>
          <w:b w:val="false"/>
          <w:bCs w:val="false"/>
          <w:i/>
          <w:iCs/>
          <w:u w:val="none"/>
          <w:shd w:fill="auto" w:val="clear"/>
        </w:rPr>
        <w:t>not</w:t>
      </w:r>
      <w:r>
        <w:rPr>
          <w:b w:val="false"/>
          <w:bCs w:val="false"/>
          <w:i w:val="false"/>
          <w:iCs w:val="false"/>
          <w:u w:val="none"/>
          <w:shd w:fill="auto" w:val="clear"/>
        </w:rPr>
        <w:t xml:space="preserve"> random/incidental (White comes from black; the educated from the uneducated). </w:t>
      </w:r>
      <w:r>
        <w:rPr>
          <w:b w:val="false"/>
          <w:bCs w:val="false"/>
          <w:i w:val="false"/>
          <w:iCs w:val="false"/>
          <w:u w:val="none"/>
          <w:shd w:fill="FF0000" w:val="clear"/>
        </w:rPr>
        <w:t>What about the inbetweens?</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 Destruction does not transform randomly either; Something white is destroyed to non-white; the educated is destroyed to the uneducated.</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In the same way, composites are not incidental, nor are they destroyed incidentally. The statue (shape) is destroyed into the shapeless.</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 xml:space="preserve">Thus, everything inbetween comes from the contraries; color derive from the white or the black; </w:t>
      </w:r>
      <w:r>
        <w:rPr>
          <w:b w:val="false"/>
          <w:bCs w:val="false"/>
          <w:i w:val="false"/>
          <w:iCs w:val="false"/>
          <w:u w:val="none"/>
          <w:shd w:fill="auto" w:val="clear"/>
        </w:rPr>
        <w:t>they are merely stops along the routes of creation (white comes from the black) or destruction (black is destroyed into white)</w:t>
      </w:r>
      <w:r>
        <w:rPr>
          <w:b w:val="false"/>
          <w:bCs w:val="false"/>
          <w:i w:val="false"/>
          <w:iCs w:val="false"/>
          <w:u w:val="none"/>
          <w:shd w:fill="auto" w:val="clear"/>
        </w:rPr>
        <w:t>.</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r>
    </w:p>
    <w:p>
      <w:pPr>
        <w:pStyle w:val="TextBody"/>
        <w:bidi w:val="0"/>
        <w:jc w:val="left"/>
        <w:rPr>
          <w:b/>
          <w:b/>
          <w:bCs/>
          <w:i w:val="false"/>
          <w:i w:val="false"/>
          <w:iCs w:val="false"/>
          <w:u w:val="none"/>
          <w:shd w:fill="auto" w:val="clear"/>
        </w:rPr>
      </w:pPr>
      <w:r>
        <w:rPr>
          <w:b/>
          <w:bCs/>
          <w:i w:val="false"/>
          <w:iCs w:val="false"/>
          <w:u w:val="none"/>
          <w:shd w:fill="auto" w:val="clear"/>
        </w:rPr>
        <w:t>Conclusion</w:t>
      </w:r>
      <w:r>
        <w:rPr>
          <w:b w:val="false"/>
          <w:bCs w:val="false"/>
          <w:i w:val="false"/>
          <w:iCs w:val="false"/>
          <w:u w:val="none"/>
          <w:shd w:fill="auto" w:val="clear"/>
        </w:rPr>
        <w:t>: “All things that come into being by nature either are opposites or are derived from opposites.”</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r>
    </w:p>
    <w:p>
      <w:pPr>
        <w:pStyle w:val="TextBody"/>
        <w:bidi w:val="0"/>
        <w:jc w:val="left"/>
        <w:rPr>
          <w:b/>
          <w:b/>
          <w:bCs/>
          <w:i w:val="false"/>
          <w:i w:val="false"/>
          <w:iCs w:val="false"/>
          <w:u w:val="none"/>
          <w:shd w:fill="auto" w:val="clear"/>
        </w:rPr>
      </w:pPr>
      <w:r>
        <w:rPr>
          <w:b/>
          <w:bCs/>
          <w:i w:val="false"/>
          <w:iCs w:val="false"/>
          <w:u w:val="none"/>
          <w:shd w:fill="auto" w:val="clear"/>
        </w:rPr>
        <w:t>Chapter 6</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How many starting point are there? (how does this settle with being one divisble thing?).</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 There must be several as one cannot be contrary.</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 xml:space="preserve">* </w:t>
      </w:r>
      <w:r>
        <w:rPr>
          <w:b w:val="false"/>
          <w:bCs w:val="false"/>
          <w:i w:val="false"/>
          <w:iCs w:val="false"/>
          <w:u w:val="none"/>
          <w:shd w:fill="auto" w:val="clear"/>
        </w:rPr>
        <w:t>They must be finite (Occam’s Razor – if finite sources can explain everything, it is better); Everything has one type of opposite.</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There must be either two or three starting points:</w:t>
      </w:r>
    </w:p>
    <w:p>
      <w:pPr>
        <w:pStyle w:val="TextBody"/>
        <w:bidi w:val="0"/>
        <w:jc w:val="left"/>
        <w:rPr>
          <w:b w:val="false"/>
          <w:b w:val="false"/>
          <w:bCs w:val="false"/>
          <w:i w:val="false"/>
          <w:i w:val="false"/>
          <w:iCs w:val="false"/>
          <w:u w:val="single"/>
          <w:shd w:fill="auto" w:val="clear"/>
        </w:rPr>
      </w:pPr>
      <w:r>
        <w:rPr>
          <w:b w:val="false"/>
          <w:bCs w:val="false"/>
          <w:i w:val="false"/>
          <w:iCs w:val="false"/>
          <w:u w:val="single"/>
          <w:shd w:fill="auto" w:val="clear"/>
        </w:rPr>
        <w:t>Three:</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 xml:space="preserve">* Opposites do not derive one another, but act on some third thing (dense does not tell us what is rare; some other thing is either dense or rare). </w:t>
      </w:r>
      <w:r>
        <w:rPr>
          <w:b w:val="false"/>
          <w:bCs w:val="false"/>
          <w:i w:val="false"/>
          <w:iCs w:val="false"/>
          <w:u w:val="none"/>
          <w:shd w:fill="FF0000" w:val="clear"/>
        </w:rPr>
        <w:t xml:space="preserve">There is an </w:t>
      </w:r>
      <w:r>
        <w:rPr>
          <w:b w:val="false"/>
          <w:bCs w:val="false"/>
          <w:i/>
          <w:iCs/>
          <w:u w:val="none"/>
          <w:shd w:fill="FF0000" w:val="clear"/>
        </w:rPr>
        <w:t>ouisa</w:t>
      </w:r>
      <w:r>
        <w:rPr>
          <w:b w:val="false"/>
          <w:bCs w:val="false"/>
          <w:i w:val="false"/>
          <w:iCs w:val="false"/>
          <w:u w:val="none"/>
          <w:shd w:fill="FF0000" w:val="clear"/>
        </w:rPr>
        <w:t xml:space="preserve"> – a subject – upon which the contrary is a predicate. </w:t>
      </w:r>
      <w:r>
        <w:rPr>
          <w:b w:val="false"/>
          <w:bCs w:val="false"/>
          <w:i w:val="false"/>
          <w:iCs w:val="false"/>
          <w:u w:val="none"/>
          <w:shd w:fill="FF0000" w:val="clear"/>
        </w:rPr>
        <w:t>(Is that so?)</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 xml:space="preserve">* </w:t>
      </w:r>
      <w:r>
        <w:rPr>
          <w:b w:val="false"/>
          <w:bCs w:val="false"/>
          <w:i w:val="false"/>
          <w:iCs w:val="false"/>
          <w:u w:val="none"/>
          <w:shd w:fill="auto" w:val="clear"/>
        </w:rPr>
        <w:t>Independent things must be contrary; How can an independent thing be derived from a dependent thing? To keep things independent, there must either be some third thing, or inbetweens.</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(From commentary – why the distinction between ‘first’ and ‘second’ philosophy?)</w:t>
      </w:r>
    </w:p>
    <w:p>
      <w:pPr>
        <w:pStyle w:val="TextBody"/>
        <w:bidi w:val="0"/>
        <w:jc w:val="left"/>
        <w:rPr>
          <w:b/>
          <w:b/>
          <w:bCs/>
          <w:i w:val="false"/>
          <w:i w:val="false"/>
          <w:iCs w:val="false"/>
          <w:u w:val="single"/>
          <w:shd w:fill="auto" w:val="clear"/>
        </w:rPr>
      </w:pPr>
      <w:r>
        <w:rPr>
          <w:b/>
          <w:bCs/>
          <w:i w:val="false"/>
          <w:iCs w:val="false"/>
          <w:u w:val="single"/>
          <w:shd w:fill="auto" w:val="clear"/>
        </w:rPr>
        <w:t>Book II</w:t>
      </w:r>
    </w:p>
    <w:p>
      <w:pPr>
        <w:pStyle w:val="TextBody"/>
        <w:bidi w:val="0"/>
        <w:jc w:val="left"/>
        <w:rPr>
          <w:b/>
          <w:b/>
          <w:bCs/>
          <w:i w:val="false"/>
          <w:i w:val="false"/>
          <w:iCs w:val="false"/>
          <w:u w:val="none"/>
          <w:shd w:fill="auto" w:val="clear"/>
        </w:rPr>
      </w:pPr>
      <w:r>
        <w:rPr>
          <w:b/>
          <w:bCs/>
          <w:i w:val="false"/>
          <w:iCs w:val="false"/>
          <w:u w:val="none"/>
          <w:shd w:fill="auto" w:val="clear"/>
        </w:rPr>
        <w:t>Chapter 1</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Some things are by nature and others by other causes; all have some sort of relationship with the underlying thinghood, though they are not aware of it (a tree does not know how far it will grow, but it does have some underlying ‘treeness’ which determines it). The cause of how it changes is rooted in that thinghood. That is nature (thinghood?)</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 xml:space="preserve">Aristotle makes a distinction – </w:t>
      </w:r>
      <w:r>
        <w:rPr>
          <w:b w:val="false"/>
          <w:bCs w:val="false"/>
          <w:i/>
          <w:iCs/>
          <w:u w:val="none"/>
          <w:shd w:fill="auto" w:val="clear"/>
        </w:rPr>
        <w:t xml:space="preserve">nature, </w:t>
      </w:r>
      <w:r>
        <w:rPr>
          <w:b/>
          <w:bCs/>
          <w:i/>
          <w:iCs/>
          <w:u w:val="none"/>
          <w:shd w:fill="auto" w:val="clear"/>
        </w:rPr>
        <w:t>by</w:t>
      </w:r>
      <w:r>
        <w:rPr>
          <w:b w:val="false"/>
          <w:bCs w:val="false"/>
          <w:i/>
          <w:iCs/>
          <w:u w:val="none"/>
          <w:shd w:fill="auto" w:val="clear"/>
        </w:rPr>
        <w:t xml:space="preserve"> nature, </w:t>
      </w:r>
      <w:r>
        <w:rPr>
          <w:b/>
          <w:bCs/>
          <w:i/>
          <w:iCs/>
          <w:u w:val="none"/>
          <w:shd w:fill="auto" w:val="clear"/>
        </w:rPr>
        <w:t>according to</w:t>
      </w:r>
      <w:r>
        <w:rPr>
          <w:b w:val="false"/>
          <w:bCs w:val="false"/>
          <w:i/>
          <w:iCs/>
          <w:u w:val="none"/>
          <w:shd w:fill="auto" w:val="clear"/>
        </w:rPr>
        <w:t xml:space="preserve"> nature</w:t>
      </w:r>
      <w:r>
        <w:rPr>
          <w:b w:val="false"/>
          <w:bCs w:val="false"/>
          <w:i w:val="false"/>
          <w:iCs w:val="false"/>
          <w:u w:val="none"/>
          <w:shd w:fill="auto" w:val="clear"/>
        </w:rPr>
        <w:t>.</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Materialists say t</w:t>
      </w:r>
      <w:r>
        <w:rPr>
          <w:b w:val="false"/>
          <w:bCs w:val="false"/>
          <w:i w:val="false"/>
          <w:iCs w:val="false"/>
          <w:u w:val="none"/>
          <w:shd w:fill="auto" w:val="clear"/>
        </w:rPr>
        <w:t xml:space="preserve">he underlying thing (ex: wood of a bed, flesh and bones of humans) are nature, and the products – the things we name – are </w:t>
      </w:r>
      <w:r>
        <w:rPr>
          <w:b w:val="false"/>
          <w:bCs w:val="false"/>
          <w:i/>
          <w:iCs/>
          <w:u w:val="none"/>
          <w:shd w:fill="auto" w:val="clear"/>
        </w:rPr>
        <w:t>by</w:t>
      </w:r>
      <w:r>
        <w:rPr>
          <w:b w:val="false"/>
          <w:bCs w:val="false"/>
          <w:i w:val="false"/>
          <w:iCs w:val="false"/>
          <w:u w:val="none"/>
          <w:shd w:fill="auto" w:val="clear"/>
        </w:rPr>
        <w:t xml:space="preserve"> nature. </w:t>
      </w:r>
      <w:r>
        <w:rPr>
          <w:b w:val="false"/>
          <w:bCs w:val="false"/>
          <w:i w:val="false"/>
          <w:iCs w:val="false"/>
          <w:u w:val="none"/>
          <w:shd w:fill="auto" w:val="clear"/>
        </w:rPr>
        <w:t xml:space="preserve">Nature, however, is the </w:t>
      </w:r>
      <w:r>
        <w:rPr>
          <w:b w:val="false"/>
          <w:bCs w:val="false"/>
          <w:i/>
          <w:iCs/>
          <w:u w:val="none"/>
          <w:shd w:fill="auto" w:val="clear"/>
        </w:rPr>
        <w:t>form</w:t>
      </w:r>
      <w:r>
        <w:rPr>
          <w:b w:val="false"/>
          <w:bCs w:val="false"/>
          <w:i w:val="false"/>
          <w:iCs w:val="false"/>
          <w:u w:val="none"/>
          <w:shd w:fill="auto" w:val="clear"/>
        </w:rPr>
        <w:t xml:space="preserve"> – a human being comes from a human being – and specfically, the to-which – not the from-which.</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r>
    </w:p>
    <w:p>
      <w:pPr>
        <w:pStyle w:val="TextBody"/>
        <w:bidi w:val="0"/>
        <w:jc w:val="left"/>
        <w:rPr>
          <w:b/>
          <w:b/>
          <w:bCs/>
          <w:i w:val="false"/>
          <w:i w:val="false"/>
          <w:iCs w:val="false"/>
          <w:u w:val="none"/>
          <w:shd w:fill="auto" w:val="clear"/>
        </w:rPr>
      </w:pPr>
      <w:r>
        <w:rPr>
          <w:b/>
          <w:bCs/>
          <w:i w:val="false"/>
          <w:iCs w:val="false"/>
          <w:u w:val="none"/>
          <w:shd w:fill="auto" w:val="clear"/>
        </w:rPr>
        <w:t>Chapter 2</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Nature is composed both of the form and of the material; only this combination allows us to explain it. It will not be without material, nor defined by its material.</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r>
    </w:p>
    <w:p>
      <w:pPr>
        <w:pStyle w:val="TextBody"/>
        <w:bidi w:val="0"/>
        <w:jc w:val="left"/>
        <w:rPr>
          <w:b/>
          <w:b/>
          <w:bCs/>
          <w:i w:val="false"/>
          <w:i w:val="false"/>
          <w:iCs w:val="false"/>
          <w:u w:val="none"/>
          <w:shd w:fill="auto" w:val="clear"/>
        </w:rPr>
      </w:pPr>
      <w:r>
        <w:rPr>
          <w:b/>
          <w:bCs/>
          <w:i w:val="false"/>
          <w:iCs w:val="false"/>
          <w:u w:val="none"/>
          <w:shd w:fill="auto" w:val="clear"/>
        </w:rPr>
        <w:t xml:space="preserve">Chapter 3 – </w:t>
      </w:r>
      <w:r>
        <w:rPr>
          <w:b/>
          <w:bCs/>
          <w:i w:val="false"/>
          <w:iCs w:val="false"/>
          <w:u w:val="none"/>
          <w:shd w:fill="auto" w:val="clear"/>
        </w:rPr>
        <w:t>causes</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Cause might be:</w:t>
      </w:r>
    </w:p>
    <w:p>
      <w:pPr>
        <w:pStyle w:val="TextBody"/>
        <w:bidi w:val="0"/>
        <w:jc w:val="left"/>
        <w:rPr>
          <w:b/>
          <w:b/>
          <w:bCs/>
          <w:i w:val="false"/>
          <w:i w:val="false"/>
          <w:iCs w:val="false"/>
          <w:u w:val="none"/>
          <w:shd w:fill="auto" w:val="clear"/>
        </w:rPr>
      </w:pPr>
      <w:r>
        <w:rPr>
          <w:b w:val="false"/>
          <w:bCs w:val="false"/>
          <w:i w:val="false"/>
          <w:iCs w:val="false"/>
          <w:u w:val="none"/>
          <w:shd w:fill="auto" w:val="clear"/>
        </w:rPr>
        <w:t xml:space="preserve">- The </w:t>
      </w:r>
      <w:r>
        <w:rPr>
          <w:b w:val="false"/>
          <w:bCs w:val="false"/>
          <w:i w:val="false"/>
          <w:iCs w:val="false"/>
          <w:u w:val="none"/>
          <w:shd w:fill="auto" w:val="clear"/>
        </w:rPr>
        <w:t xml:space="preserve">ongoing </w:t>
      </w:r>
      <w:r>
        <w:rPr>
          <w:b w:val="false"/>
          <w:bCs w:val="false"/>
          <w:i w:val="false"/>
          <w:iCs w:val="false"/>
          <w:u w:val="none"/>
          <w:shd w:fill="auto" w:val="clear"/>
        </w:rPr>
        <w:t>source (bronze of the statue)</w:t>
      </w:r>
    </w:p>
    <w:p>
      <w:pPr>
        <w:pStyle w:val="TextBody"/>
        <w:bidi w:val="0"/>
        <w:jc w:val="left"/>
        <w:rPr>
          <w:b/>
          <w:b/>
          <w:bCs/>
          <w:i w:val="false"/>
          <w:i w:val="false"/>
          <w:iCs w:val="false"/>
          <w:u w:val="none"/>
          <w:shd w:fill="auto" w:val="clear"/>
        </w:rPr>
      </w:pPr>
      <w:r>
        <w:rPr>
          <w:b w:val="false"/>
          <w:bCs w:val="false"/>
          <w:i w:val="false"/>
          <w:iCs w:val="false"/>
          <w:u w:val="none"/>
          <w:shd w:fill="auto" w:val="clear"/>
        </w:rPr>
        <w:t>- Form (</w:t>
      </w:r>
      <w:r>
        <w:rPr>
          <w:b/>
          <w:bCs/>
          <w:i w:val="false"/>
          <w:iCs w:val="false"/>
          <w:u w:val="none"/>
          <w:shd w:fill="auto" w:val="clear"/>
        </w:rPr>
        <w:t>what-it-is-for-something-to-be</w:t>
      </w:r>
      <w:r>
        <w:rPr>
          <w:b w:val="false"/>
          <w:bCs w:val="false"/>
          <w:i w:val="false"/>
          <w:iCs w:val="false"/>
          <w:u w:val="none"/>
          <w:shd w:fill="auto" w:val="clear"/>
        </w:rPr>
        <w:t>) (</w:t>
      </w:r>
      <w:r>
        <w:rPr>
          <w:b w:val="false"/>
          <w:bCs w:val="false"/>
          <w:i/>
          <w:iCs/>
          <w:u w:val="none"/>
          <w:shd w:fill="auto" w:val="clear"/>
        </w:rPr>
        <w:t>apropos?</w:t>
      </w:r>
      <w:r>
        <w:rPr>
          <w:b w:val="false"/>
          <w:bCs w:val="false"/>
          <w:i w:val="false"/>
          <w:iCs w:val="false"/>
          <w:u w:val="none"/>
          <w:shd w:fill="auto" w:val="clear"/>
        </w:rPr>
        <w:t xml:space="preserve">) - </w:t>
      </w:r>
      <w:r>
        <w:rPr>
          <w:b w:val="false"/>
          <w:bCs w:val="false"/>
          <w:i w:val="false"/>
          <w:iCs w:val="false"/>
          <w:u w:val="none"/>
          <w:shd w:fill="auto" w:val="clear"/>
        </w:rPr>
        <w:t>such as numbers; the bit we refer to in speech</w:t>
      </w:r>
    </w:p>
    <w:p>
      <w:pPr>
        <w:pStyle w:val="TextBody"/>
        <w:bidi w:val="0"/>
        <w:jc w:val="left"/>
        <w:rPr>
          <w:b/>
          <w:b/>
          <w:bCs/>
          <w:i w:val="false"/>
          <w:i w:val="false"/>
          <w:iCs w:val="false"/>
          <w:u w:val="none"/>
          <w:shd w:fill="auto" w:val="clear"/>
        </w:rPr>
      </w:pPr>
      <w:r>
        <w:rPr>
          <w:b w:val="false"/>
          <w:bCs w:val="false"/>
          <w:i w:val="false"/>
          <w:iCs w:val="false"/>
          <w:u w:val="none"/>
          <w:shd w:fill="auto" w:val="clear"/>
        </w:rPr>
        <w:t xml:space="preserve">- </w:t>
      </w:r>
      <w:r>
        <w:rPr>
          <w:b w:val="false"/>
          <w:bCs w:val="false"/>
          <w:i w:val="false"/>
          <w:iCs w:val="false"/>
          <w:u w:val="none"/>
          <w:shd w:fill="auto" w:val="clear"/>
        </w:rPr>
        <w:t>The initial souce (</w:t>
      </w:r>
      <w:r>
        <w:rPr>
          <w:b w:val="false"/>
          <w:bCs w:val="false"/>
          <w:i/>
          <w:iCs/>
          <w:u w:val="none"/>
          <w:shd w:fill="auto" w:val="clear"/>
        </w:rPr>
        <w:t>arche</w:t>
      </w:r>
      <w:r>
        <w:rPr>
          <w:b w:val="false"/>
          <w:bCs w:val="false"/>
          <w:i w:val="false"/>
          <w:iCs w:val="false"/>
          <w:u w:val="none"/>
          <w:shd w:fill="auto" w:val="clear"/>
        </w:rPr>
        <w:t>) (father of a child)</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t>- The end – the purpose of something</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r>
    </w:p>
    <w:p>
      <w:pPr>
        <w:pStyle w:val="TextBody"/>
        <w:bidi w:val="0"/>
        <w:jc w:val="left"/>
        <w:rPr>
          <w:b/>
          <w:b/>
          <w:bCs/>
          <w:i w:val="false"/>
          <w:i w:val="false"/>
          <w:iCs w:val="false"/>
          <w:u w:val="none"/>
          <w:shd w:fill="auto" w:val="clear"/>
        </w:rPr>
      </w:pPr>
      <w:r>
        <w:rPr>
          <w:b w:val="false"/>
          <w:bCs w:val="false"/>
          <w:i w:val="false"/>
          <w:iCs w:val="false"/>
          <w:u w:val="none"/>
          <w:shd w:fill="auto" w:val="clear"/>
        </w:rPr>
        <w:t xml:space="preserve">Because of all these, cause is meant in more than one way, and they often overlap and interact. </w:t>
      </w:r>
      <w:r>
        <w:rPr>
          <w:b w:val="false"/>
          <w:bCs w:val="false"/>
          <w:i w:val="false"/>
          <w:iCs w:val="false"/>
          <w:u w:val="none"/>
          <w:shd w:fill="auto" w:val="clear"/>
        </w:rPr>
        <w:t xml:space="preserve">Some of these causes are proper (the sculpture is made by a </w:t>
      </w:r>
      <w:r>
        <w:rPr>
          <w:b w:val="false"/>
          <w:bCs w:val="false"/>
          <w:i w:val="false"/>
          <w:iCs w:val="false"/>
          <w:u w:val="none"/>
          <w:shd w:fill="auto" w:val="clear"/>
        </w:rPr>
        <w:t>sculptor</w:t>
      </w:r>
      <w:r>
        <w:rPr>
          <w:b w:val="false"/>
          <w:bCs w:val="false"/>
          <w:i w:val="false"/>
          <w:iCs w:val="false"/>
          <w:u w:val="none"/>
          <w:shd w:fill="auto" w:val="clear"/>
        </w:rPr>
        <w:t>) and some are incidental (the sculpture is made by a pale man).</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r>
    </w:p>
    <w:p>
      <w:pPr>
        <w:pStyle w:val="TextBody"/>
        <w:bidi w:val="0"/>
        <w:jc w:val="left"/>
        <w:rPr>
          <w:b/>
          <w:b/>
          <w:bCs/>
          <w:i w:val="false"/>
          <w:i w:val="false"/>
          <w:iCs w:val="false"/>
          <w:u w:val="none"/>
          <w:shd w:fill="auto" w:val="clear"/>
        </w:rPr>
      </w:pPr>
      <w:r>
        <w:rPr>
          <w:b/>
          <w:bCs/>
          <w:i w:val="false"/>
          <w:iCs w:val="false"/>
          <w:u w:val="none"/>
          <w:shd w:fill="auto" w:val="clear"/>
        </w:rPr>
        <w:t>Chapter 4</w:t>
      </w:r>
    </w:p>
    <w:p>
      <w:pPr>
        <w:pStyle w:val="TextBody"/>
        <w:bidi w:val="0"/>
        <w:jc w:val="left"/>
        <w:rPr>
          <w:b w:val="false"/>
          <w:b w:val="false"/>
          <w:bCs w:val="false"/>
          <w:i w:val="false"/>
          <w:i w:val="false"/>
          <w:iCs w:val="false"/>
          <w:u w:val="none"/>
          <w:shd w:fill="auto" w:val="clear"/>
        </w:rPr>
      </w:pPr>
      <w:r>
        <w:rPr>
          <w:b w:val="false"/>
          <w:bCs w:val="false"/>
          <w:i w:val="false"/>
          <w:iCs w:val="false"/>
          <w:u w:val="none"/>
          <w:shd w:fill="auto" w:val="clear"/>
        </w:rPr>
      </w:r>
      <w:r>
        <w:br w:type="page"/>
      </w:r>
    </w:p>
    <w:p>
      <w:pPr>
        <w:pStyle w:val="TextBody"/>
        <w:bidi w:val="0"/>
        <w:spacing w:before="0" w:after="140"/>
        <w:jc w:val="left"/>
        <w:rPr>
          <w:b/>
          <w:b/>
          <w:bCs/>
          <w:i w:val="false"/>
          <w:i w:val="false"/>
          <w:iCs w:val="false"/>
          <w:u w:val="none"/>
          <w:shd w:fill="auto" w:val="clear"/>
        </w:rPr>
      </w:pPr>
      <w:r>
        <w:rPr>
          <w:b/>
          <w:bCs/>
          <w:i w:val="false"/>
          <w:iCs w:val="false"/>
          <w:u w:val="none"/>
          <w:shd w:fill="auto" w:val="clear"/>
        </w:rPr>
      </w:r>
    </w:p>
    <w:sectPr>
      <w:footnotePr>
        <w:numFmt w:val="decimal"/>
      </w:footnotePr>
      <w:type w:val="nextPage"/>
      <w:pgSz w:w="11906" w:h="16838"/>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pPr>
        <w:rPr>
          <w:sz w:val="12"/>
        </w:rPr>
      </w:pPr>
      <w:r>
        <w:separator/>
      </w:r>
    </w:p>
  </w:footnote>
  <w:footnote w:id="1" w:type="continuationSeparator">
    <w:p>
      <w:pPr>
        <w:rPr>
          <w:sz w:val="12"/>
        </w:rPr>
      </w:pPr>
      <w:r>
        <w:continuationSeparator/>
      </w:r>
    </w:p>
  </w:footnote>
  <w:footnote w:id="2">
    <w:p>
      <w:pPr>
        <w:pStyle w:val="Footnote"/>
        <w:bidi w:val="0"/>
        <w:jc w:val="left"/>
        <w:rPr/>
      </w:pPr>
      <w:r>
        <w:rPr>
          <w:rStyle w:val="FootnoteCharacters"/>
        </w:rPr>
        <w:footnoteRef/>
      </w:r>
      <w:r>
        <w:rPr/>
        <w:tab/>
        <w:t>Muchness – not numerical quantity (</w:t>
      </w:r>
      <w:r>
        <w:rPr>
          <w:rtl w:val="true"/>
        </w:rPr>
        <w:t>ריבוי</w:t>
      </w:r>
      <w:r>
        <w:rPr/>
        <w:t>)</w:t>
      </w:r>
    </w:p>
  </w:footnote>
  <w:footnote w:id="3">
    <w:p>
      <w:pPr>
        <w:pStyle w:val="Footnote"/>
        <w:bidi w:val="0"/>
        <w:jc w:val="left"/>
        <w:rPr/>
      </w:pPr>
      <w:r>
        <w:rPr>
          <w:rStyle w:val="FootnoteCharacters"/>
        </w:rPr>
        <w:footnoteRef/>
      </w:r>
      <w:r>
        <w:rPr/>
        <w:tab/>
        <w:t>Being of one or another sort, rather than possesing a certain quality</w:t>
      </w:r>
    </w:p>
  </w:footnote>
  <w:footnote w:id="4">
    <w:p>
      <w:pPr>
        <w:pStyle w:val="Footnote"/>
        <w:bidi w:val="0"/>
        <w:jc w:val="left"/>
        <w:rPr/>
      </w:pPr>
      <w:r>
        <w:rPr>
          <w:rStyle w:val="FootnoteCharacters"/>
        </w:rPr>
        <w:footnoteRef/>
      </w:r>
      <w:r>
        <w:rPr/>
        <w:tab/>
        <w:t xml:space="preserve">What makes a thing itself and only makes a thing itself (the X’ness of the X); the </w:t>
      </w:r>
      <w:r>
        <w:rPr>
          <w:i/>
          <w:iCs/>
        </w:rPr>
        <w:t>very being</w:t>
      </w:r>
      <w:r>
        <w:rPr>
          <w:i w:val="false"/>
          <w:iCs w:val="false"/>
        </w:rPr>
        <w:t xml:space="preserve"> of something.</w:t>
      </w:r>
    </w:p>
  </w:footnote>
  <w:footnote w:id="5">
    <w:p>
      <w:pPr>
        <w:pStyle w:val="Footnote"/>
        <w:bidi w:val="0"/>
        <w:jc w:val="left"/>
        <w:rPr/>
      </w:pPr>
      <w:r>
        <w:rPr>
          <w:rStyle w:val="FootnoteCharacters"/>
        </w:rPr>
        <w:footnoteRef/>
      </w:r>
      <w:r>
        <w:rPr/>
        <w:tab/>
        <w:t>Belonging or happening not as a consequence of what it is.</w:t>
      </w:r>
    </w:p>
  </w:footnote>
</w:footnotes>
</file>

<file path=word/settings.xml><?xml version="1.0" encoding="utf-8"?>
<w:settings xmlns:w="http://schemas.openxmlformats.org/wordprocessingml/2006/main">
  <w:zoom w:percent="120"/>
  <w:defaultTabStop w:val="709"/>
  <w:autoHyphenation w:val="true"/>
  <w:footnotePr>
    <w:numFmt w:val="decimal"/>
    <w:footnote w:id="0"/>
    <w:footnote w:id="1"/>
  </w:footnotePr>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FreeSans"/>
        <w:kern w:val="2"/>
        <w:sz w:val="24"/>
        <w:szCs w:val="24"/>
        <w:lang w:val="en-US"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Noto Serif CJK SC" w:cs="FreeSans"/>
      <w:color w:val="auto"/>
      <w:kern w:val="2"/>
      <w:sz w:val="24"/>
      <w:szCs w:val="24"/>
      <w:lang w:val="en-US" w:eastAsia="zh-CN" w:bidi="hi-IN"/>
    </w:rPr>
  </w:style>
  <w:style w:type="character" w:styleId="FootnoteCharacters">
    <w:name w:val="Footnote Characters"/>
    <w:qFormat/>
    <w:rPr/>
  </w:style>
  <w:style w:type="character" w:styleId="FootnoteAnchor">
    <w:name w:val="Footnote Anchor"/>
    <w:rPr>
      <w:vertAlign w:val="superscript"/>
    </w:rPr>
  </w:style>
  <w:style w:type="character" w:styleId="EndnoteAnchor">
    <w:name w:val="Endnote Anchor"/>
    <w:rPr>
      <w:vertAlign w:val="superscript"/>
    </w:rPr>
  </w:style>
  <w:style w:type="character" w:styleId="EndnoteCharacters">
    <w:name w:val="Endnote Characters"/>
    <w:qFormat/>
    <w:rPr/>
  </w:style>
  <w:style w:type="paragraph" w:styleId="Heading">
    <w:name w:val="Heading"/>
    <w:basedOn w:val="Normal"/>
    <w:next w:val="TextBody"/>
    <w:qFormat/>
    <w:pPr>
      <w:keepNext w:val="true"/>
      <w:spacing w:before="240" w:after="120"/>
    </w:pPr>
    <w:rPr>
      <w:rFonts w:ascii="Liberation Sans" w:hAnsi="Liberation Sans" w:eastAsia="Noto Sans CJK SC"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Footnote">
    <w:name w:val="Footnote Text"/>
    <w:basedOn w:val="Normal"/>
    <w:pPr>
      <w:suppressLineNumbers/>
      <w:ind w:left="340" w:right="0" w:hanging="3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141</TotalTime>
  <Application>LibreOffice/7.3.7.2$Linux_X86_64 LibreOffice_project/30$Build-2</Application>
  <AppVersion>15.0000</AppVersion>
  <Pages>5</Pages>
  <Words>1195</Words>
  <Characters>5670</Characters>
  <CharactersWithSpaces>6827</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2023-06-06T10:20:00Z</dcterms:created>
  <dc:creator/>
  <dc:description/>
  <dc:language>en-US</dc:language>
  <cp:lastModifiedBy/>
  <dcterms:modified xsi:type="dcterms:W3CDTF">2023-06-09T15:50:50Z</dcterms:modified>
  <cp:revision>48</cp:revision>
  <dc:subject/>
  <dc:title/>
</cp:coreProperties>
</file>